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DE" w:rsidRPr="001759BC" w:rsidRDefault="006471DE" w:rsidP="00200E45">
      <w:pPr>
        <w:spacing w:after="0" w:line="288" w:lineRule="auto"/>
        <w:jc w:val="both"/>
        <w:rPr>
          <w:rFonts w:ascii="Corbel" w:hAnsi="Corbel"/>
        </w:rPr>
      </w:pPr>
      <w:bookmarkStart w:id="0" w:name="_GoBack"/>
      <w:bookmarkEnd w:id="0"/>
      <w:r w:rsidRPr="001759BC">
        <w:rPr>
          <w:rFonts w:ascii="Corbel" w:hAnsi="Corbel"/>
          <w:noProof/>
          <w:lang w:eastAsia="nl-BE"/>
        </w:rPr>
        <w:drawing>
          <wp:anchor distT="0" distB="0" distL="114300" distR="114300" simplePos="0" relativeHeight="251659264" behindDoc="1" locked="0" layoutInCell="1" allowOverlap="1">
            <wp:simplePos x="0" y="0"/>
            <wp:positionH relativeFrom="column">
              <wp:posOffset>2063750</wp:posOffset>
            </wp:positionH>
            <wp:positionV relativeFrom="paragraph">
              <wp:posOffset>0</wp:posOffset>
            </wp:positionV>
            <wp:extent cx="1819275" cy="1238250"/>
            <wp:effectExtent l="0" t="0" r="9525" b="0"/>
            <wp:wrapTight wrapText="bothSides">
              <wp:wrapPolygon edited="0">
                <wp:start x="12892" y="0"/>
                <wp:lineTo x="0" y="1329"/>
                <wp:lineTo x="0" y="11298"/>
                <wp:lineTo x="5202" y="16283"/>
                <wp:lineTo x="4524" y="19274"/>
                <wp:lineTo x="4524" y="20603"/>
                <wp:lineTo x="4976" y="21268"/>
                <wp:lineTo x="11083" y="21268"/>
                <wp:lineTo x="21487" y="19274"/>
                <wp:lineTo x="21487" y="18277"/>
                <wp:lineTo x="19904" y="16283"/>
                <wp:lineTo x="21487" y="10966"/>
                <wp:lineTo x="21487" y="8308"/>
                <wp:lineTo x="20130" y="6978"/>
                <wp:lineTo x="16511" y="5649"/>
                <wp:lineTo x="19225" y="4652"/>
                <wp:lineTo x="18999" y="2991"/>
                <wp:lineTo x="15380" y="0"/>
                <wp:lineTo x="12892" y="0"/>
              </wp:wrapPolygon>
            </wp:wrapTight>
            <wp:docPr id="2" name="Picture 2" descr="http://www.gbsnevele.be/public/templates/nevele_base/im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bsnevele.be/public/templates/nevele_base/img/logo2.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19275" cy="1238250"/>
                    </a:xfrm>
                    <a:prstGeom prst="rect">
                      <a:avLst/>
                    </a:prstGeom>
                    <a:noFill/>
                    <a:ln>
                      <a:noFill/>
                    </a:ln>
                  </pic:spPr>
                </pic:pic>
              </a:graphicData>
            </a:graphic>
          </wp:anchor>
        </w:drawing>
      </w:r>
      <w:r w:rsidRPr="001759BC">
        <w:rPr>
          <w:rFonts w:ascii="Corbel" w:hAnsi="Corbel"/>
          <w:noProof/>
          <w:lang w:eastAsia="nl-BE"/>
        </w:rPr>
        <w:drawing>
          <wp:anchor distT="0" distB="0" distL="114300" distR="114300" simplePos="0" relativeHeight="251660288" behindDoc="1" locked="0" layoutInCell="1" allowOverlap="1">
            <wp:simplePos x="0" y="0"/>
            <wp:positionH relativeFrom="column">
              <wp:posOffset>4462145</wp:posOffset>
            </wp:positionH>
            <wp:positionV relativeFrom="paragraph">
              <wp:posOffset>178435</wp:posOffset>
            </wp:positionV>
            <wp:extent cx="1845310" cy="549275"/>
            <wp:effectExtent l="0" t="0" r="2540" b="3175"/>
            <wp:wrapTight wrapText="bothSides">
              <wp:wrapPolygon edited="0">
                <wp:start x="3122" y="0"/>
                <wp:lineTo x="1561" y="2247"/>
                <wp:lineTo x="669" y="6742"/>
                <wp:lineTo x="0" y="11986"/>
                <wp:lineTo x="0" y="19477"/>
                <wp:lineTo x="2007" y="20976"/>
                <wp:lineTo x="3791" y="20976"/>
                <wp:lineTo x="21407" y="18728"/>
                <wp:lineTo x="21407" y="8990"/>
                <wp:lineTo x="4906" y="0"/>
                <wp:lineTo x="3122" y="0"/>
              </wp:wrapPolygon>
            </wp:wrapTight>
            <wp:docPr id="3" name="Picture 3" descr="http://www.gslandegem.be/public/templates/landegem_n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andegem.be/public/templates/landegem_new/im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310" cy="549275"/>
                    </a:xfrm>
                    <a:prstGeom prst="rect">
                      <a:avLst/>
                    </a:prstGeom>
                    <a:noFill/>
                    <a:ln>
                      <a:noFill/>
                    </a:ln>
                  </pic:spPr>
                </pic:pic>
              </a:graphicData>
            </a:graphic>
          </wp:anchor>
        </w:drawing>
      </w:r>
    </w:p>
    <w:p w:rsidR="006471DE" w:rsidRPr="001759BC" w:rsidRDefault="006471DE" w:rsidP="00200E45">
      <w:pPr>
        <w:spacing w:after="0" w:line="288" w:lineRule="auto"/>
        <w:jc w:val="both"/>
        <w:rPr>
          <w:rFonts w:ascii="Corbel" w:hAnsi="Corbel"/>
        </w:rPr>
      </w:pPr>
      <w:r w:rsidRPr="001759BC">
        <w:rPr>
          <w:rFonts w:ascii="Corbel" w:hAnsi="Corbel"/>
          <w:noProof/>
          <w:lang w:eastAsia="nl-BE"/>
        </w:rPr>
        <w:drawing>
          <wp:anchor distT="0" distB="0" distL="114300" distR="114300" simplePos="0" relativeHeight="251661312" behindDoc="1" locked="0" layoutInCell="1" allowOverlap="1">
            <wp:simplePos x="0" y="0"/>
            <wp:positionH relativeFrom="margin">
              <wp:posOffset>-635</wp:posOffset>
            </wp:positionH>
            <wp:positionV relativeFrom="paragraph">
              <wp:posOffset>8255</wp:posOffset>
            </wp:positionV>
            <wp:extent cx="1592580" cy="605155"/>
            <wp:effectExtent l="0" t="0" r="7620" b="4445"/>
            <wp:wrapTight wrapText="bothSides">
              <wp:wrapPolygon edited="0">
                <wp:start x="0" y="0"/>
                <wp:lineTo x="0" y="21079"/>
                <wp:lineTo x="21445" y="21079"/>
                <wp:lineTo x="21445" y="0"/>
                <wp:lineTo x="0" y="0"/>
              </wp:wrapPolygon>
            </wp:wrapTight>
            <wp:docPr id="4" name="Picture 4" descr="C:\Users\sylvi\AppData\Local\Microsoft\Windows\INetCache\Content.MSO\2A5D66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AppData\Local\Microsoft\Windows\INetCache\Content.MSO\2A5D663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605155"/>
                    </a:xfrm>
                    <a:prstGeom prst="rect">
                      <a:avLst/>
                    </a:prstGeom>
                    <a:noFill/>
                    <a:ln>
                      <a:noFill/>
                    </a:ln>
                  </pic:spPr>
                </pic:pic>
              </a:graphicData>
            </a:graphic>
          </wp:anchor>
        </w:drawing>
      </w:r>
    </w:p>
    <w:p w:rsidR="006471DE" w:rsidRPr="001759BC" w:rsidRDefault="006471DE" w:rsidP="00200E45">
      <w:pPr>
        <w:spacing w:after="0" w:line="288" w:lineRule="auto"/>
        <w:jc w:val="both"/>
        <w:rPr>
          <w:rFonts w:ascii="Corbel" w:hAnsi="Corbel"/>
        </w:rPr>
      </w:pPr>
    </w:p>
    <w:p w:rsidR="006471DE" w:rsidRPr="001759BC" w:rsidRDefault="006471DE" w:rsidP="00200E45">
      <w:pPr>
        <w:spacing w:after="0" w:line="288" w:lineRule="auto"/>
        <w:jc w:val="both"/>
        <w:rPr>
          <w:rFonts w:ascii="Corbel" w:hAnsi="Corbel"/>
        </w:rPr>
      </w:pPr>
    </w:p>
    <w:p w:rsidR="006471DE" w:rsidRPr="001759BC" w:rsidRDefault="006471DE" w:rsidP="00200E45">
      <w:pPr>
        <w:spacing w:after="0" w:line="288" w:lineRule="auto"/>
        <w:jc w:val="both"/>
        <w:rPr>
          <w:rFonts w:ascii="Corbel" w:hAnsi="Corbel"/>
        </w:rPr>
      </w:pPr>
    </w:p>
    <w:p w:rsidR="006471DE" w:rsidRPr="001759BC" w:rsidRDefault="006471DE" w:rsidP="00200E45">
      <w:pPr>
        <w:pBdr>
          <w:bottom w:val="single" w:sz="4" w:space="1" w:color="auto"/>
        </w:pBdr>
        <w:spacing w:after="0" w:line="288" w:lineRule="auto"/>
        <w:jc w:val="both"/>
        <w:rPr>
          <w:rFonts w:ascii="Corbel" w:hAnsi="Corbel"/>
          <w:b/>
          <w:sz w:val="32"/>
        </w:rPr>
      </w:pPr>
    </w:p>
    <w:p w:rsidR="006471DE" w:rsidRPr="001759BC" w:rsidRDefault="006471DE" w:rsidP="00200E45">
      <w:pPr>
        <w:pBdr>
          <w:bottom w:val="single" w:sz="4" w:space="1" w:color="auto"/>
        </w:pBdr>
        <w:spacing w:after="0" w:line="288" w:lineRule="auto"/>
        <w:jc w:val="both"/>
        <w:rPr>
          <w:rFonts w:ascii="Corbel" w:hAnsi="Corbel"/>
          <w:b/>
          <w:sz w:val="32"/>
        </w:rPr>
      </w:pPr>
    </w:p>
    <w:p w:rsidR="006471DE" w:rsidRPr="001759BC" w:rsidRDefault="006471DE" w:rsidP="00200E45">
      <w:pPr>
        <w:pBdr>
          <w:bottom w:val="single" w:sz="4" w:space="1" w:color="auto"/>
        </w:pBdr>
        <w:spacing w:after="0" w:line="288" w:lineRule="auto"/>
        <w:jc w:val="both"/>
        <w:rPr>
          <w:rFonts w:ascii="Corbel" w:hAnsi="Corbel"/>
          <w:b/>
          <w:sz w:val="32"/>
        </w:rPr>
      </w:pPr>
      <w:r w:rsidRPr="001759BC">
        <w:rPr>
          <w:rFonts w:ascii="Corbel" w:hAnsi="Corbel"/>
          <w:b/>
          <w:sz w:val="32"/>
        </w:rPr>
        <w:t xml:space="preserve">Vergadering schoolraad </w:t>
      </w:r>
      <w:r w:rsidR="00B15DCA">
        <w:rPr>
          <w:rFonts w:ascii="Corbel" w:hAnsi="Corbel"/>
          <w:b/>
          <w:sz w:val="32"/>
        </w:rPr>
        <w:t>16 februari 2022</w:t>
      </w:r>
      <w:r w:rsidRPr="001759BC">
        <w:rPr>
          <w:rFonts w:ascii="Corbel" w:hAnsi="Corbel"/>
          <w:b/>
          <w:sz w:val="32"/>
        </w:rPr>
        <w:t xml:space="preserve"> </w:t>
      </w:r>
    </w:p>
    <w:p w:rsidR="006471DE" w:rsidRPr="001759BC" w:rsidRDefault="006471DE" w:rsidP="00200E45">
      <w:pPr>
        <w:spacing w:after="0" w:line="288" w:lineRule="auto"/>
        <w:jc w:val="both"/>
        <w:rPr>
          <w:rFonts w:ascii="Corbel" w:hAnsi="Corbel"/>
          <w:b/>
        </w:rPr>
      </w:pPr>
    </w:p>
    <w:p w:rsidR="00B15DCA" w:rsidRDefault="006471DE" w:rsidP="00200E45">
      <w:pPr>
        <w:spacing w:after="0" w:line="288" w:lineRule="auto"/>
        <w:jc w:val="both"/>
        <w:rPr>
          <w:rFonts w:ascii="Corbel" w:eastAsia="Times New Roman" w:hAnsi="Corbel" w:cs="Times New Roman"/>
          <w:lang w:val="fr-BE" w:eastAsia="nl-NL"/>
        </w:rPr>
      </w:pPr>
      <w:r w:rsidRPr="001759BC">
        <w:rPr>
          <w:rFonts w:ascii="Corbel" w:hAnsi="Corbel"/>
          <w:b/>
        </w:rPr>
        <w:t>Aanwezig:</w:t>
      </w:r>
      <w:r w:rsidRPr="001759BC">
        <w:rPr>
          <w:rFonts w:ascii="Corbel" w:hAnsi="Corbel"/>
          <w:b/>
        </w:rPr>
        <w:tab/>
      </w:r>
      <w:r w:rsidRPr="001759BC">
        <w:rPr>
          <w:rFonts w:ascii="Corbel" w:hAnsi="Corbel"/>
          <w:b/>
        </w:rPr>
        <w:tab/>
      </w:r>
      <w:r w:rsidR="00B15DCA">
        <w:rPr>
          <w:rFonts w:ascii="Corbel" w:hAnsi="Corbel"/>
        </w:rPr>
        <w:t xml:space="preserve">Scholbestuur/ </w:t>
      </w:r>
      <w:r w:rsidRPr="001759BC">
        <w:rPr>
          <w:rFonts w:ascii="Corbel" w:eastAsia="Times New Roman" w:hAnsi="Corbel" w:cs="Times New Roman"/>
          <w:lang w:val="fr-BE" w:eastAsia="nl-NL"/>
        </w:rPr>
        <w:t>Directie:</w:t>
      </w:r>
      <w:r w:rsidR="00B15DCA">
        <w:rPr>
          <w:rFonts w:ascii="Corbel" w:eastAsia="Times New Roman" w:hAnsi="Corbel" w:cs="Times New Roman"/>
          <w:lang w:val="fr-BE" w:eastAsia="nl-NL"/>
        </w:rPr>
        <w:t xml:space="preserve"> </w:t>
      </w:r>
      <w:proofErr w:type="spellStart"/>
      <w:r w:rsidR="00B15DCA">
        <w:rPr>
          <w:rFonts w:ascii="Corbel" w:eastAsia="Times New Roman" w:hAnsi="Corbel" w:cs="Times New Roman"/>
          <w:lang w:val="fr-BE" w:eastAsia="nl-NL"/>
        </w:rPr>
        <w:t>schepen</w:t>
      </w:r>
      <w:proofErr w:type="spellEnd"/>
      <w:r w:rsidR="00B15DCA">
        <w:rPr>
          <w:rFonts w:ascii="Corbel" w:eastAsia="Times New Roman" w:hAnsi="Corbel" w:cs="Times New Roman"/>
          <w:lang w:val="fr-BE" w:eastAsia="nl-NL"/>
        </w:rPr>
        <w:t xml:space="preserve"> Trees Van Hove</w:t>
      </w:r>
    </w:p>
    <w:p w:rsidR="006471DE" w:rsidRPr="001759BC" w:rsidRDefault="006471DE" w:rsidP="00B15DCA">
      <w:pPr>
        <w:spacing w:after="0" w:line="288" w:lineRule="auto"/>
        <w:ind w:left="2832" w:firstLine="708"/>
        <w:jc w:val="both"/>
        <w:rPr>
          <w:rFonts w:ascii="Corbel" w:eastAsia="Times New Roman" w:hAnsi="Corbel" w:cs="Times New Roman"/>
          <w:lang w:val="fr-BE" w:eastAsia="nl-NL"/>
        </w:rPr>
      </w:pPr>
      <w:r w:rsidRPr="001759BC">
        <w:rPr>
          <w:rFonts w:ascii="Corbel" w:eastAsia="Times New Roman" w:hAnsi="Corbel" w:cs="Times New Roman"/>
          <w:lang w:val="fr-BE" w:eastAsia="nl-NL"/>
        </w:rPr>
        <w:tab/>
        <w:t xml:space="preserve">Philippe Soens </w:t>
      </w:r>
    </w:p>
    <w:p w:rsidR="006471DE" w:rsidRPr="001759BC" w:rsidRDefault="006471DE" w:rsidP="00200E45">
      <w:pPr>
        <w:tabs>
          <w:tab w:val="left" w:pos="426"/>
        </w:tabs>
        <w:spacing w:after="0" w:line="288" w:lineRule="auto"/>
        <w:jc w:val="both"/>
        <w:rPr>
          <w:rFonts w:ascii="Corbel" w:eastAsia="Times New Roman" w:hAnsi="Corbel" w:cs="Times New Roman"/>
          <w:lang w:val="fr-BE" w:eastAsia="nl-NL"/>
        </w:rPr>
      </w:pP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t>Isabelle de Kriek</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val="fr-BE" w:eastAsia="nl-NL"/>
        </w:rPr>
        <w:tab/>
      </w:r>
      <w:r w:rsidRPr="001759BC">
        <w:rPr>
          <w:rFonts w:ascii="Corbel" w:eastAsia="Times New Roman" w:hAnsi="Corbel" w:cs="Times New Roman"/>
          <w:color w:val="000000"/>
          <w:lang w:val="fr-BE" w:eastAsia="nl-NL"/>
        </w:rPr>
        <w:tab/>
      </w:r>
      <w:r w:rsidRPr="001759BC">
        <w:rPr>
          <w:rFonts w:ascii="Corbel" w:eastAsia="Times New Roman" w:hAnsi="Corbel" w:cs="Times New Roman"/>
          <w:color w:val="000000"/>
          <w:lang w:val="fr-BE" w:eastAsia="nl-NL"/>
        </w:rPr>
        <w:tab/>
      </w:r>
      <w:r w:rsidRPr="001759BC">
        <w:rPr>
          <w:rFonts w:ascii="Corbel" w:eastAsia="Times New Roman" w:hAnsi="Corbel" w:cs="Times New Roman"/>
          <w:color w:val="000000"/>
          <w:lang w:val="fr-BE" w:eastAsia="nl-NL"/>
        </w:rPr>
        <w:tab/>
      </w:r>
      <w:r w:rsidRPr="001759BC">
        <w:rPr>
          <w:rFonts w:ascii="Corbel" w:eastAsia="Times New Roman" w:hAnsi="Corbel" w:cs="Times New Roman"/>
          <w:color w:val="000000"/>
          <w:lang w:eastAsia="nl-NL"/>
        </w:rPr>
        <w:t xml:space="preserve">Ouderraad: </w:t>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Pr>
          <w:rFonts w:ascii="Corbel" w:eastAsia="Times New Roman" w:hAnsi="Corbel" w:cs="Times New Roman"/>
          <w:color w:val="000000"/>
          <w:lang w:eastAsia="nl-NL"/>
        </w:rPr>
        <w:t>Kurt Laforce</w:t>
      </w:r>
      <w:r w:rsidRPr="001759BC">
        <w:rPr>
          <w:rFonts w:ascii="Corbel" w:eastAsia="Times New Roman" w:hAnsi="Corbel" w:cs="Times New Roman"/>
          <w:color w:val="000000"/>
          <w:lang w:eastAsia="nl-NL"/>
        </w:rPr>
        <w:t xml:space="preserve"> (Voorzitter)</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Pr>
          <w:rFonts w:ascii="Corbel" w:eastAsia="Times New Roman" w:hAnsi="Corbel" w:cs="Times New Roman"/>
          <w:color w:val="000000"/>
          <w:lang w:eastAsia="nl-NL"/>
        </w:rPr>
        <w:t>Bart Vertenten</w:t>
      </w:r>
    </w:p>
    <w:p w:rsidR="006471DE" w:rsidRPr="001759BC" w:rsidRDefault="006471DE" w:rsidP="00200E45">
      <w:pPr>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Pedagogische raad:</w:t>
      </w:r>
      <w:r w:rsidRPr="001759BC">
        <w:rPr>
          <w:rFonts w:ascii="Corbel" w:eastAsia="Times New Roman" w:hAnsi="Corbel" w:cs="Times New Roman"/>
          <w:color w:val="000000"/>
          <w:lang w:eastAsia="nl-NL"/>
        </w:rPr>
        <w:tab/>
      </w:r>
      <w:r>
        <w:rPr>
          <w:rFonts w:ascii="Corbel" w:eastAsia="Times New Roman" w:hAnsi="Corbel" w:cs="Times New Roman"/>
          <w:color w:val="000000"/>
          <w:lang w:eastAsia="nl-NL"/>
        </w:rPr>
        <w:t>Els Verkerken</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Annelore De Waele</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Karien De Vriese</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Lokale gemeenschap:</w:t>
      </w:r>
      <w:r w:rsidRPr="001759BC">
        <w:rPr>
          <w:rFonts w:ascii="Corbel" w:eastAsia="Times New Roman" w:hAnsi="Corbel" w:cs="Times New Roman"/>
          <w:color w:val="000000"/>
          <w:lang w:eastAsia="nl-NL"/>
        </w:rPr>
        <w:tab/>
      </w:r>
      <w:r w:rsidR="00B15DCA">
        <w:rPr>
          <w:rFonts w:ascii="Corbel" w:eastAsia="Times New Roman" w:hAnsi="Corbel" w:cs="Times New Roman"/>
          <w:color w:val="000000"/>
          <w:lang w:eastAsia="nl-NL"/>
        </w:rPr>
        <w:t>W</w:t>
      </w:r>
      <w:r w:rsidRPr="001759BC">
        <w:rPr>
          <w:rFonts w:ascii="Corbel" w:eastAsia="Times New Roman" w:hAnsi="Corbel" w:cs="Times New Roman"/>
          <w:color w:val="000000"/>
          <w:lang w:eastAsia="nl-NL"/>
        </w:rPr>
        <w:t>im Verstraete</w:t>
      </w:r>
    </w:p>
    <w:p w:rsidR="006471DE"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Arne Verliefde</w:t>
      </w:r>
    </w:p>
    <w:p w:rsidR="00B15DCA" w:rsidRDefault="00A51C06" w:rsidP="00200E45">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t>Verontschuldigd:</w:t>
      </w:r>
      <w:r>
        <w:rPr>
          <w:rFonts w:ascii="Corbel" w:eastAsia="Times New Roman" w:hAnsi="Corbel" w:cs="Times New Roman"/>
          <w:color w:val="000000"/>
          <w:lang w:eastAsia="nl-NL"/>
        </w:rPr>
        <w:tab/>
      </w:r>
      <w:r w:rsidR="00B15DCA">
        <w:rPr>
          <w:rFonts w:ascii="Corbel" w:eastAsia="Times New Roman" w:hAnsi="Corbel" w:cs="Times New Roman"/>
          <w:color w:val="000000"/>
          <w:lang w:eastAsia="nl-NL"/>
        </w:rPr>
        <w:t>Katrien Van De Velde</w:t>
      </w:r>
    </w:p>
    <w:p w:rsidR="00281E1B" w:rsidRDefault="00B15DCA" w:rsidP="00200E45">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t>Sylvie De Buck</w:t>
      </w:r>
    </w:p>
    <w:p w:rsidR="00A51C06" w:rsidRPr="00281E1B" w:rsidRDefault="00281E1B" w:rsidP="00200E45">
      <w:pPr>
        <w:tabs>
          <w:tab w:val="left" w:pos="426"/>
        </w:tabs>
        <w:spacing w:after="0" w:line="288" w:lineRule="auto"/>
        <w:jc w:val="both"/>
        <w:rPr>
          <w:rFonts w:ascii="Corbel" w:eastAsia="Times New Roman" w:hAnsi="Corbel" w:cs="Times New Roman"/>
          <w:b/>
          <w:color w:val="000000"/>
          <w:lang w:eastAsia="nl-NL"/>
        </w:rPr>
      </w:pPr>
      <w:r>
        <w:rPr>
          <w:rFonts w:ascii="Corbel" w:eastAsia="Times New Roman" w:hAnsi="Corbel" w:cs="Times New Roman"/>
          <w:b/>
          <w:color w:val="000000"/>
          <w:lang w:eastAsia="nl-NL"/>
        </w:rPr>
        <w:t>Online vergadering via Zoom.</w:t>
      </w:r>
    </w:p>
    <w:p w:rsidR="006471DE" w:rsidRPr="001759BC" w:rsidRDefault="006471DE" w:rsidP="00200E45">
      <w:pPr>
        <w:pBdr>
          <w:bottom w:val="single" w:sz="4" w:space="1" w:color="auto"/>
        </w:pBdr>
        <w:tabs>
          <w:tab w:val="left" w:pos="426"/>
        </w:tabs>
        <w:spacing w:after="0" w:line="288" w:lineRule="auto"/>
        <w:jc w:val="both"/>
        <w:rPr>
          <w:rFonts w:ascii="Corbel" w:hAnsi="Corbel"/>
          <w:b/>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p>
    <w:p w:rsidR="006471DE" w:rsidRPr="001759BC" w:rsidRDefault="006471DE" w:rsidP="00200E45">
      <w:pPr>
        <w:spacing w:after="0" w:line="288" w:lineRule="auto"/>
        <w:ind w:left="426"/>
        <w:jc w:val="both"/>
        <w:rPr>
          <w:rFonts w:ascii="Corbel" w:hAnsi="Corbel"/>
        </w:rPr>
      </w:pPr>
    </w:p>
    <w:p w:rsidR="006471DE" w:rsidRPr="006471DE" w:rsidRDefault="006471DE" w:rsidP="00200E45">
      <w:pPr>
        <w:numPr>
          <w:ilvl w:val="0"/>
          <w:numId w:val="1"/>
        </w:numPr>
        <w:shd w:val="clear" w:color="auto" w:fill="FDFDFD"/>
        <w:spacing w:after="0" w:line="288" w:lineRule="auto"/>
        <w:contextualSpacing/>
        <w:jc w:val="both"/>
        <w:rPr>
          <w:rFonts w:ascii="Corbel" w:eastAsia="Times New Roman" w:hAnsi="Corbel" w:cs="Calibri"/>
          <w:b/>
          <w:color w:val="000000"/>
          <w:lang w:eastAsia="nl-BE"/>
        </w:rPr>
      </w:pPr>
      <w:r w:rsidRPr="006471DE">
        <w:rPr>
          <w:rFonts w:ascii="Corbel" w:eastAsia="Times New Roman" w:hAnsi="Corbel" w:cs="Calibri"/>
          <w:b/>
          <w:color w:val="000000"/>
          <w:lang w:eastAsia="nl-BE"/>
        </w:rPr>
        <w:t xml:space="preserve">Verslag van het vorige verslag </w:t>
      </w:r>
    </w:p>
    <w:p w:rsidR="00130CE0" w:rsidRDefault="00B15DCA" w:rsidP="00200E45">
      <w:pPr>
        <w:spacing w:after="0" w:line="288" w:lineRule="auto"/>
        <w:ind w:left="426"/>
        <w:jc w:val="both"/>
        <w:rPr>
          <w:rFonts w:ascii="Corbel" w:hAnsi="Corbel"/>
        </w:rPr>
      </w:pPr>
      <w:r>
        <w:rPr>
          <w:rFonts w:ascii="Corbel" w:hAnsi="Corbel"/>
        </w:rPr>
        <w:t>Herneming van openstaande agendapunten</w:t>
      </w:r>
      <w:r w:rsidR="00281E1B">
        <w:rPr>
          <w:rFonts w:ascii="Corbel" w:hAnsi="Corbel"/>
        </w:rPr>
        <w:t xml:space="preserve"> uit de eerste vergadering schooljaar 2021-2022, op 13 oktober 2021</w:t>
      </w:r>
      <w:r>
        <w:rPr>
          <w:rFonts w:ascii="Corbel" w:hAnsi="Corbel"/>
        </w:rPr>
        <w:t>:</w:t>
      </w:r>
    </w:p>
    <w:tbl>
      <w:tblPr>
        <w:tblStyle w:val="Tabelraster"/>
        <w:tblW w:w="0" w:type="auto"/>
        <w:tblInd w:w="534" w:type="dxa"/>
        <w:tblLook w:val="00BF" w:firstRow="1" w:lastRow="0" w:firstColumn="1" w:lastColumn="0" w:noHBand="0" w:noVBand="0"/>
      </w:tblPr>
      <w:tblGrid>
        <w:gridCol w:w="8678"/>
      </w:tblGrid>
      <w:tr w:rsidR="00130CE0">
        <w:tc>
          <w:tcPr>
            <w:tcW w:w="8678" w:type="dxa"/>
          </w:tcPr>
          <w:p w:rsidR="00130CE0" w:rsidRDefault="00130CE0" w:rsidP="00130CE0">
            <w:pPr>
              <w:spacing w:line="288" w:lineRule="auto"/>
              <w:jc w:val="both"/>
              <w:rPr>
                <w:rFonts w:ascii="Corbel" w:hAnsi="Corbel"/>
              </w:rPr>
            </w:pPr>
            <w:r>
              <w:rPr>
                <w:rFonts w:ascii="Corbel" w:hAnsi="Corbel"/>
              </w:rPr>
              <w:t>Openstaand punt 7: “JAP en aanstelling van een interne preventieadviseur Stad Deinze vanaf 1 januari 2022, met een focus op de scholen”</w:t>
            </w:r>
          </w:p>
          <w:p w:rsidR="00130CE0" w:rsidRDefault="00130CE0" w:rsidP="00130CE0">
            <w:pPr>
              <w:spacing w:line="288" w:lineRule="auto"/>
              <w:jc w:val="both"/>
              <w:rPr>
                <w:rFonts w:ascii="Corbel" w:hAnsi="Corbel"/>
              </w:rPr>
            </w:pPr>
            <w:r>
              <w:rPr>
                <w:rFonts w:ascii="Corbel" w:hAnsi="Corbel"/>
              </w:rPr>
              <w:t>Behandeling (Philippe; Isabelle, Trees):</w:t>
            </w:r>
          </w:p>
          <w:p w:rsidR="00130CE0" w:rsidRDefault="00130CE0" w:rsidP="00130CE0">
            <w:pPr>
              <w:pStyle w:val="Lijstalinea"/>
              <w:numPr>
                <w:ilvl w:val="0"/>
                <w:numId w:val="3"/>
              </w:numPr>
              <w:spacing w:line="288" w:lineRule="auto"/>
              <w:ind w:left="720"/>
              <w:jc w:val="both"/>
              <w:rPr>
                <w:rFonts w:ascii="Corbel" w:hAnsi="Corbel"/>
              </w:rPr>
            </w:pPr>
            <w:r>
              <w:rPr>
                <w:rFonts w:ascii="Corbel" w:hAnsi="Corbel"/>
              </w:rPr>
              <w:t>procedure voor aanwerving loopt nog;</w:t>
            </w:r>
          </w:p>
          <w:p w:rsidR="00130CE0" w:rsidRDefault="00130CE0" w:rsidP="00130CE0">
            <w:pPr>
              <w:pStyle w:val="Lijstalinea"/>
              <w:numPr>
                <w:ilvl w:val="0"/>
                <w:numId w:val="3"/>
              </w:numPr>
              <w:spacing w:line="288" w:lineRule="auto"/>
              <w:ind w:left="720"/>
              <w:jc w:val="both"/>
              <w:rPr>
                <w:rFonts w:ascii="Corbel" w:hAnsi="Corbel"/>
              </w:rPr>
            </w:pPr>
            <w:r>
              <w:rPr>
                <w:rFonts w:ascii="Corbel" w:hAnsi="Corbel"/>
              </w:rPr>
              <w:t>voor de duidelijkheid: nieuwe preventieadviseur wordt niét exclusief toegewezen aan scholen. Enkel t</w:t>
            </w:r>
            <w:r w:rsidR="002650E0">
              <w:rPr>
                <w:rFonts w:ascii="Corbel" w:hAnsi="Corbel"/>
              </w:rPr>
              <w:t>er versterking van huidige team;</w:t>
            </w:r>
          </w:p>
          <w:p w:rsidR="00130CE0" w:rsidRDefault="00130CE0" w:rsidP="00130CE0">
            <w:pPr>
              <w:pStyle w:val="Lijstalinea"/>
              <w:numPr>
                <w:ilvl w:val="0"/>
                <w:numId w:val="3"/>
              </w:numPr>
              <w:spacing w:line="288" w:lineRule="auto"/>
              <w:ind w:left="720"/>
              <w:jc w:val="both"/>
              <w:rPr>
                <w:rFonts w:ascii="Corbel" w:hAnsi="Corbel"/>
              </w:rPr>
            </w:pPr>
            <w:r>
              <w:rPr>
                <w:rFonts w:ascii="Corbel" w:hAnsi="Corbel"/>
              </w:rPr>
              <w:t xml:space="preserve">tijdens het opstellen van het Jaaractieplan (JAP) hebben de directies ondersteuning gekregen van </w:t>
            </w:r>
            <w:proofErr w:type="spellStart"/>
            <w:r>
              <w:rPr>
                <w:rFonts w:ascii="Corbel" w:hAnsi="Corbel"/>
              </w:rPr>
              <w:t>Securex</w:t>
            </w:r>
            <w:proofErr w:type="spellEnd"/>
            <w:r>
              <w:rPr>
                <w:rFonts w:ascii="Corbel" w:hAnsi="Corbel"/>
              </w:rPr>
              <w:t xml:space="preserve"> en de twee huidige preventieadviseurs van de stad. Verliep zeer goed;</w:t>
            </w:r>
          </w:p>
          <w:p w:rsidR="00130CE0" w:rsidRDefault="00130CE0" w:rsidP="00130CE0">
            <w:pPr>
              <w:pStyle w:val="Lijstalinea"/>
              <w:numPr>
                <w:ilvl w:val="0"/>
                <w:numId w:val="3"/>
              </w:numPr>
              <w:spacing w:line="288" w:lineRule="auto"/>
              <w:ind w:left="720"/>
              <w:jc w:val="both"/>
              <w:rPr>
                <w:rFonts w:ascii="Corbel" w:hAnsi="Corbel"/>
              </w:rPr>
            </w:pPr>
            <w:r>
              <w:rPr>
                <w:rFonts w:ascii="Corbel" w:hAnsi="Corbel"/>
              </w:rPr>
              <w:t>Jaaractieplan De Vaart: ondertussen afgerond;</w:t>
            </w:r>
          </w:p>
          <w:p w:rsidR="00130CE0" w:rsidRPr="00975438" w:rsidRDefault="00130CE0" w:rsidP="00130CE0">
            <w:pPr>
              <w:pStyle w:val="Lijstalinea"/>
              <w:numPr>
                <w:ilvl w:val="0"/>
                <w:numId w:val="3"/>
              </w:numPr>
              <w:spacing w:line="288" w:lineRule="auto"/>
              <w:ind w:left="720"/>
              <w:jc w:val="both"/>
              <w:rPr>
                <w:rFonts w:ascii="Corbel" w:hAnsi="Corbel"/>
              </w:rPr>
            </w:pPr>
            <w:proofErr w:type="spellStart"/>
            <w:r>
              <w:rPr>
                <w:rFonts w:ascii="Corbel" w:hAnsi="Corbel"/>
              </w:rPr>
              <w:t>Jaaractiepan</w:t>
            </w:r>
            <w:proofErr w:type="spellEnd"/>
            <w:r>
              <w:rPr>
                <w:rFonts w:ascii="Corbel" w:hAnsi="Corbel"/>
              </w:rPr>
              <w:t xml:space="preserve"> ’t Wilgennest: in fase van afwerking.</w:t>
            </w:r>
          </w:p>
          <w:p w:rsidR="00130CE0" w:rsidRDefault="00130CE0" w:rsidP="00200E45">
            <w:pPr>
              <w:spacing w:line="288" w:lineRule="auto"/>
              <w:jc w:val="both"/>
              <w:rPr>
                <w:rFonts w:ascii="Corbel" w:hAnsi="Corbel"/>
              </w:rPr>
            </w:pPr>
          </w:p>
        </w:tc>
      </w:tr>
      <w:tr w:rsidR="00130CE0">
        <w:tc>
          <w:tcPr>
            <w:tcW w:w="8678" w:type="dxa"/>
          </w:tcPr>
          <w:p w:rsidR="00130CE0" w:rsidRDefault="00130CE0" w:rsidP="00200E45">
            <w:pPr>
              <w:spacing w:line="288" w:lineRule="auto"/>
              <w:jc w:val="both"/>
              <w:rPr>
                <w:rFonts w:ascii="Corbel" w:hAnsi="Corbel"/>
              </w:rPr>
            </w:pPr>
            <w:r>
              <w:rPr>
                <w:rFonts w:ascii="Corbel" w:hAnsi="Corbel"/>
              </w:rPr>
              <w:t>Openstaand punt 11: “werken aanbouw ’t Wilgennest”</w:t>
            </w:r>
          </w:p>
          <w:p w:rsidR="00130CE0" w:rsidRDefault="00130CE0" w:rsidP="00200E45">
            <w:pPr>
              <w:spacing w:line="288" w:lineRule="auto"/>
              <w:jc w:val="both"/>
              <w:rPr>
                <w:rFonts w:ascii="Corbel" w:hAnsi="Corbel"/>
              </w:rPr>
            </w:pPr>
            <w:r>
              <w:rPr>
                <w:rFonts w:ascii="Corbel" w:hAnsi="Corbel"/>
              </w:rPr>
              <w:t>Behandeling (Philippe):</w:t>
            </w:r>
          </w:p>
          <w:p w:rsidR="002650E0" w:rsidRDefault="002650E0" w:rsidP="002650E0">
            <w:pPr>
              <w:pStyle w:val="Lijstalinea"/>
              <w:numPr>
                <w:ilvl w:val="0"/>
                <w:numId w:val="4"/>
              </w:numPr>
              <w:spacing w:line="288" w:lineRule="auto"/>
              <w:jc w:val="both"/>
              <w:rPr>
                <w:rFonts w:ascii="Corbel" w:hAnsi="Corbel"/>
              </w:rPr>
            </w:pPr>
            <w:r>
              <w:rPr>
                <w:rFonts w:ascii="Corbel" w:hAnsi="Corbel"/>
              </w:rPr>
              <w:lastRenderedPageBreak/>
              <w:t>voorziene timing zal niet aangehouden kunnen worden: werken zouden maximaal 300 werkdagen mogen duren, maar nu al 120 werkdagen opgebruikt;</w:t>
            </w:r>
          </w:p>
          <w:p w:rsidR="002650E0" w:rsidRDefault="002650E0" w:rsidP="002650E0">
            <w:pPr>
              <w:pStyle w:val="Lijstalinea"/>
              <w:numPr>
                <w:ilvl w:val="0"/>
                <w:numId w:val="4"/>
              </w:numPr>
              <w:spacing w:line="288" w:lineRule="auto"/>
              <w:jc w:val="both"/>
              <w:rPr>
                <w:rFonts w:ascii="Corbel" w:hAnsi="Corbel"/>
              </w:rPr>
            </w:pPr>
            <w:r>
              <w:rPr>
                <w:rFonts w:ascii="Corbel" w:hAnsi="Corbel"/>
              </w:rPr>
              <w:t>uitvoering van werken blijft achterop hinken op de timing: er moet uitgegaan worden van ongeveer drie maanden achterstand op dit moment;</w:t>
            </w:r>
          </w:p>
          <w:p w:rsidR="002650E0" w:rsidRDefault="002650E0" w:rsidP="002650E0">
            <w:pPr>
              <w:pStyle w:val="Lijstalinea"/>
              <w:numPr>
                <w:ilvl w:val="0"/>
                <w:numId w:val="4"/>
              </w:numPr>
              <w:spacing w:line="288" w:lineRule="auto"/>
              <w:jc w:val="both"/>
              <w:rPr>
                <w:rFonts w:ascii="Corbel" w:hAnsi="Corbel"/>
              </w:rPr>
            </w:pPr>
            <w:r>
              <w:rPr>
                <w:rFonts w:ascii="Corbel" w:hAnsi="Corbel"/>
              </w:rPr>
              <w:t>problemen situeren zich vooral bij de bouwfirma, die onder meer niet kan voldoen aan de vragen van de architect;</w:t>
            </w:r>
          </w:p>
          <w:p w:rsidR="002650E0" w:rsidRDefault="002650E0" w:rsidP="002650E0">
            <w:pPr>
              <w:pStyle w:val="Lijstalinea"/>
              <w:numPr>
                <w:ilvl w:val="0"/>
                <w:numId w:val="4"/>
              </w:numPr>
              <w:spacing w:line="288" w:lineRule="auto"/>
              <w:rPr>
                <w:rFonts w:ascii="Corbel" w:hAnsi="Corbel"/>
              </w:rPr>
            </w:pPr>
            <w:r>
              <w:rPr>
                <w:rFonts w:ascii="Corbel" w:hAnsi="Corbel"/>
              </w:rPr>
              <w:t>bevoegde stadsdiensten volgen wel goed op: Peter Coppens (stedenbouwkundige dienst) werkt nauwgezet mee; College van Schepenen op de hoogte. Zij volgen ook o.m. de boetes gelinkt aan de overschrijdingstermijnen op;</w:t>
            </w:r>
          </w:p>
          <w:p w:rsidR="002650E0" w:rsidRDefault="002650E0" w:rsidP="002650E0">
            <w:pPr>
              <w:pStyle w:val="Lijstalinea"/>
              <w:numPr>
                <w:ilvl w:val="0"/>
                <w:numId w:val="4"/>
              </w:numPr>
              <w:spacing w:line="288" w:lineRule="auto"/>
              <w:rPr>
                <w:rFonts w:ascii="Corbel" w:hAnsi="Corbel"/>
              </w:rPr>
            </w:pPr>
            <w:r>
              <w:rPr>
                <w:rFonts w:ascii="Corbel" w:hAnsi="Corbel"/>
              </w:rPr>
              <w:t>potentiële impact?</w:t>
            </w:r>
          </w:p>
          <w:p w:rsidR="002650E0" w:rsidRDefault="002650E0" w:rsidP="002650E0">
            <w:pPr>
              <w:pStyle w:val="Lijstalinea"/>
              <w:numPr>
                <w:ilvl w:val="1"/>
                <w:numId w:val="4"/>
              </w:numPr>
              <w:spacing w:line="288" w:lineRule="auto"/>
              <w:rPr>
                <w:rFonts w:ascii="Corbel" w:hAnsi="Corbel"/>
              </w:rPr>
            </w:pPr>
            <w:r>
              <w:rPr>
                <w:rFonts w:ascii="Corbel" w:hAnsi="Corbel"/>
              </w:rPr>
              <w:t>voorlopig weinig directe hinder van de werken. De werknemers houden maximaal rekening met de vragen vanuit de school;</w:t>
            </w:r>
          </w:p>
          <w:p w:rsidR="00130CE0" w:rsidRPr="00130CE0" w:rsidRDefault="00281E1B" w:rsidP="00473B17">
            <w:pPr>
              <w:pStyle w:val="Lijstalinea"/>
              <w:numPr>
                <w:ilvl w:val="1"/>
                <w:numId w:val="4"/>
              </w:numPr>
              <w:spacing w:line="288" w:lineRule="auto"/>
              <w:rPr>
                <w:rFonts w:ascii="Corbel" w:hAnsi="Corbel"/>
              </w:rPr>
            </w:pPr>
            <w:r>
              <w:rPr>
                <w:rFonts w:ascii="Corbel" w:hAnsi="Corbel"/>
              </w:rPr>
              <w:t>op</w:t>
            </w:r>
            <w:r w:rsidR="002650E0">
              <w:rPr>
                <w:rFonts w:ascii="Corbel" w:hAnsi="Corbel"/>
              </w:rPr>
              <w:t xml:space="preserve"> het </w:t>
            </w:r>
            <w:r>
              <w:rPr>
                <w:rFonts w:ascii="Corbel" w:hAnsi="Corbel"/>
              </w:rPr>
              <w:t xml:space="preserve">lesgeven </w:t>
            </w:r>
            <w:r w:rsidR="002650E0">
              <w:rPr>
                <w:rFonts w:ascii="Corbel" w:hAnsi="Corbel"/>
              </w:rPr>
              <w:t>en de werking van</w:t>
            </w:r>
            <w:r w:rsidR="00473B17">
              <w:rPr>
                <w:rFonts w:ascii="Corbel" w:hAnsi="Corbel"/>
              </w:rPr>
              <w:t xml:space="preserve"> de school is er beperkt hinder, maar het ruimtegebrek zal uiteraard langer aanhouden dan voorzien.</w:t>
            </w:r>
          </w:p>
        </w:tc>
      </w:tr>
    </w:tbl>
    <w:p w:rsidR="00B15DCA" w:rsidRDefault="00B15DCA" w:rsidP="00200E45">
      <w:pPr>
        <w:spacing w:after="0" w:line="288" w:lineRule="auto"/>
        <w:ind w:left="426"/>
        <w:jc w:val="both"/>
        <w:rPr>
          <w:rFonts w:ascii="Corbel" w:hAnsi="Corbel"/>
        </w:rPr>
      </w:pPr>
    </w:p>
    <w:p w:rsidR="006471DE" w:rsidRPr="006471DE" w:rsidRDefault="00B15DCA" w:rsidP="00200E45">
      <w:pPr>
        <w:spacing w:after="0" w:line="288" w:lineRule="auto"/>
        <w:ind w:left="426"/>
        <w:jc w:val="both"/>
        <w:rPr>
          <w:rFonts w:ascii="Corbel" w:hAnsi="Corbel"/>
        </w:rPr>
      </w:pPr>
      <w:r>
        <w:rPr>
          <w:rFonts w:ascii="Corbel" w:hAnsi="Corbel"/>
        </w:rPr>
        <w:t xml:space="preserve">Verslag </w:t>
      </w:r>
      <w:r w:rsidR="00473B17">
        <w:rPr>
          <w:rFonts w:ascii="Corbel" w:hAnsi="Corbel"/>
        </w:rPr>
        <w:t xml:space="preserve">wordt </w:t>
      </w:r>
      <w:r>
        <w:rPr>
          <w:rFonts w:ascii="Corbel" w:hAnsi="Corbel"/>
        </w:rPr>
        <w:t>in geheel g</w:t>
      </w:r>
      <w:r w:rsidR="006471DE" w:rsidRPr="006471DE">
        <w:rPr>
          <w:rFonts w:ascii="Corbel" w:hAnsi="Corbel"/>
        </w:rPr>
        <w:t>oedgekeurd.</w:t>
      </w:r>
    </w:p>
    <w:p w:rsidR="006471DE" w:rsidRPr="006471DE" w:rsidRDefault="00281E1B" w:rsidP="00200E45">
      <w:pPr>
        <w:pStyle w:val="Lijstalinea"/>
        <w:numPr>
          <w:ilvl w:val="0"/>
          <w:numId w:val="1"/>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Calibri"/>
          <w:b/>
          <w:bCs/>
          <w:color w:val="201F1E"/>
          <w:bdr w:val="none" w:sz="0" w:space="0" w:color="auto" w:frame="1"/>
          <w:lang w:eastAsia="nl-BE"/>
        </w:rPr>
        <w:t>Leerlingentellingen februari – vertaling naar lestijden</w:t>
      </w:r>
    </w:p>
    <w:p w:rsidR="00281E1B" w:rsidRDefault="00281E1B"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040D23" w:rsidRDefault="00040D23"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De halfjaarlijkse leerlingentellingen </w:t>
      </w:r>
      <w:r w:rsidR="00D7612E">
        <w:rPr>
          <w:rFonts w:ascii="Corbel" w:eastAsia="Times New Roman" w:hAnsi="Corbel" w:cs="Segoe UI"/>
          <w:color w:val="201F1E"/>
          <w:lang w:eastAsia="nl-BE"/>
        </w:rPr>
        <w:t>zijn</w:t>
      </w:r>
      <w:r>
        <w:rPr>
          <w:rFonts w:ascii="Corbel" w:eastAsia="Times New Roman" w:hAnsi="Corbel" w:cs="Segoe UI"/>
          <w:color w:val="201F1E"/>
          <w:lang w:eastAsia="nl-BE"/>
        </w:rPr>
        <w:t xml:space="preserve"> onder meer </w:t>
      </w:r>
      <w:r w:rsidR="00D7612E">
        <w:rPr>
          <w:rFonts w:ascii="Corbel" w:eastAsia="Times New Roman" w:hAnsi="Corbel" w:cs="Segoe UI"/>
          <w:color w:val="201F1E"/>
          <w:lang w:eastAsia="nl-BE"/>
        </w:rPr>
        <w:t xml:space="preserve">bepalend voor </w:t>
      </w:r>
      <w:r>
        <w:rPr>
          <w:rFonts w:ascii="Corbel" w:eastAsia="Times New Roman" w:hAnsi="Corbel" w:cs="Segoe UI"/>
          <w:color w:val="201F1E"/>
          <w:lang w:eastAsia="nl-BE"/>
        </w:rPr>
        <w:t>de toewijzing van lesuren, SES-lestijden, etc. De telling van februari 2022—met gevolgen voor de toekenning van lestijden vanaf september 2022—</w:t>
      </w:r>
      <w:r w:rsidR="00D7612E">
        <w:rPr>
          <w:rFonts w:ascii="Corbel" w:eastAsia="Times New Roman" w:hAnsi="Corbel" w:cs="Segoe UI"/>
          <w:color w:val="201F1E"/>
          <w:lang w:eastAsia="nl-BE"/>
        </w:rPr>
        <w:t>gaf:</w:t>
      </w:r>
    </w:p>
    <w:p w:rsidR="00462441" w:rsidRDefault="00462441"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tbl>
      <w:tblPr>
        <w:tblStyle w:val="Tabelraster"/>
        <w:tblW w:w="0" w:type="auto"/>
        <w:tblInd w:w="534" w:type="dxa"/>
        <w:tblLook w:val="00BF" w:firstRow="1" w:lastRow="0" w:firstColumn="1" w:lastColumn="0" w:noHBand="0" w:noVBand="0"/>
      </w:tblPr>
      <w:tblGrid>
        <w:gridCol w:w="2536"/>
        <w:gridCol w:w="3071"/>
        <w:gridCol w:w="3071"/>
      </w:tblGrid>
      <w:tr w:rsidR="00462441">
        <w:tc>
          <w:tcPr>
            <w:tcW w:w="2536" w:type="dxa"/>
          </w:tcPr>
          <w:p w:rsidR="00462441" w:rsidRDefault="00462441" w:rsidP="00200E45">
            <w:pPr>
              <w:pStyle w:val="Lijstalinea"/>
              <w:spacing w:beforeAutospacing="1" w:afterAutospacing="1"/>
              <w:ind w:left="0"/>
              <w:jc w:val="both"/>
              <w:rPr>
                <w:rFonts w:ascii="Corbel" w:eastAsia="Times New Roman" w:hAnsi="Corbel" w:cs="Segoe UI"/>
                <w:color w:val="201F1E"/>
                <w:lang w:eastAsia="nl-BE"/>
              </w:rPr>
            </w:pPr>
          </w:p>
        </w:tc>
        <w:tc>
          <w:tcPr>
            <w:tcW w:w="3071" w:type="dxa"/>
          </w:tcPr>
          <w:p w:rsidR="00462441" w:rsidRDefault="00462441"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1 februari 2022</w:t>
            </w:r>
          </w:p>
        </w:tc>
        <w:tc>
          <w:tcPr>
            <w:tcW w:w="3071" w:type="dxa"/>
          </w:tcPr>
          <w:p w:rsidR="00462441" w:rsidRDefault="00462441"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1 oktober 2021</w:t>
            </w:r>
          </w:p>
        </w:tc>
      </w:tr>
      <w:tr w:rsidR="00462441">
        <w:tc>
          <w:tcPr>
            <w:tcW w:w="2536" w:type="dxa"/>
          </w:tcPr>
          <w:p w:rsidR="00462441" w:rsidRDefault="00462441"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De Vaart</w:t>
            </w:r>
          </w:p>
        </w:tc>
        <w:tc>
          <w:tcPr>
            <w:tcW w:w="3071" w:type="dxa"/>
          </w:tcPr>
          <w:p w:rsidR="00462441" w:rsidRDefault="00462441"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91 kleuters</w:t>
            </w:r>
          </w:p>
          <w:p w:rsidR="00462441" w:rsidRDefault="00462441"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150 leerlingen lagere school</w:t>
            </w:r>
          </w:p>
        </w:tc>
        <w:tc>
          <w:tcPr>
            <w:tcW w:w="3071" w:type="dxa"/>
          </w:tcPr>
          <w:p w:rsidR="00462441" w:rsidRDefault="00462441"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84 kleuters</w:t>
            </w:r>
          </w:p>
          <w:p w:rsidR="00462441" w:rsidRDefault="00462441"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149 leerlingen lagere school</w:t>
            </w:r>
          </w:p>
        </w:tc>
      </w:tr>
      <w:tr w:rsidR="00462441">
        <w:tc>
          <w:tcPr>
            <w:tcW w:w="2536" w:type="dxa"/>
          </w:tcPr>
          <w:p w:rsidR="00462441" w:rsidRDefault="0062273B"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’t Wilgennest</w:t>
            </w:r>
          </w:p>
        </w:tc>
        <w:tc>
          <w:tcPr>
            <w:tcW w:w="3071" w:type="dxa"/>
          </w:tcPr>
          <w:p w:rsidR="00462441" w:rsidRDefault="0062273B"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168 leerlingen</w:t>
            </w:r>
          </w:p>
        </w:tc>
        <w:tc>
          <w:tcPr>
            <w:tcW w:w="3071" w:type="dxa"/>
          </w:tcPr>
          <w:p w:rsidR="00462441" w:rsidRDefault="0062273B" w:rsidP="00200E45">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166 leerlingen</w:t>
            </w:r>
          </w:p>
        </w:tc>
      </w:tr>
    </w:tbl>
    <w:p w:rsidR="005F5BAA" w:rsidRPr="00B92CFD" w:rsidRDefault="00B92CFD" w:rsidP="005F5BAA">
      <w:pPr>
        <w:pStyle w:val="Lijstalinea"/>
        <w:shd w:val="clear" w:color="auto" w:fill="FFFFFF"/>
        <w:spacing w:beforeAutospacing="1" w:after="0" w:afterAutospacing="1" w:line="36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De telling zal volgend schooljaar uitmonden in extra uren. Voor De Vaart wordt dat vermoedelijk 7 uren.</w:t>
      </w:r>
    </w:p>
    <w:p w:rsidR="005F5BAA" w:rsidRDefault="00D7612E" w:rsidP="00D7612E">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’t Wilgennest: Voor volgend schooljaar wordt er een kleine toename in het eerste leerjaar verwacht. Kleuterschool De Berenboot telt een groot derde jaar.</w:t>
      </w:r>
    </w:p>
    <w:p w:rsidR="005F5BAA" w:rsidRDefault="005F5BAA"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Leerkrachtentekort (Isabelle):</w:t>
      </w:r>
    </w:p>
    <w:p w:rsidR="00881CD5" w:rsidRDefault="005F5BAA" w:rsidP="005F5BAA">
      <w:pPr>
        <w:pStyle w:val="Lijstalinea"/>
        <w:numPr>
          <w:ilvl w:val="0"/>
          <w:numId w:val="6"/>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dit jaar een groot probleem om de toegekende lestijden ook in te zetten voor de aanwerving van nieuwe leerkrachten: er zijn </w:t>
      </w:r>
      <w:r w:rsidR="003C401B">
        <w:rPr>
          <w:rFonts w:ascii="Corbel" w:eastAsia="Times New Roman" w:hAnsi="Corbel" w:cs="Segoe UI"/>
          <w:color w:val="201F1E"/>
          <w:lang w:eastAsia="nl-BE"/>
        </w:rPr>
        <w:t>amper</w:t>
      </w:r>
      <w:r>
        <w:rPr>
          <w:rFonts w:ascii="Corbel" w:eastAsia="Times New Roman" w:hAnsi="Corbel" w:cs="Segoe UI"/>
          <w:color w:val="201F1E"/>
          <w:lang w:eastAsia="nl-BE"/>
        </w:rPr>
        <w:t xml:space="preserve"> beschikbare leerkrachten op de arbeidsmarkt te vinden, en al zeker niet voor een tijdelijke aanstelling </w:t>
      </w:r>
      <w:proofErr w:type="spellStart"/>
      <w:r>
        <w:rPr>
          <w:rFonts w:ascii="Corbel" w:eastAsia="Times New Roman" w:hAnsi="Corbel" w:cs="Segoe UI"/>
          <w:color w:val="201F1E"/>
          <w:lang w:eastAsia="nl-BE"/>
        </w:rPr>
        <w:t>part-time</w:t>
      </w:r>
      <w:proofErr w:type="spellEnd"/>
      <w:r w:rsidR="003C401B">
        <w:rPr>
          <w:rFonts w:ascii="Corbel" w:eastAsia="Times New Roman" w:hAnsi="Corbel" w:cs="Segoe UI"/>
          <w:color w:val="201F1E"/>
          <w:lang w:eastAsia="nl-BE"/>
        </w:rPr>
        <w:t>. Het probleem belooft vooral acuut te worden na de Krokusvakantie;</w:t>
      </w:r>
    </w:p>
    <w:p w:rsidR="003C401B" w:rsidRDefault="00881CD5" w:rsidP="005F5BAA">
      <w:pPr>
        <w:pStyle w:val="Lijstalinea"/>
        <w:numPr>
          <w:ilvl w:val="0"/>
          <w:numId w:val="6"/>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het lerarenplatform helpt wel voor vervangingen bij ziekte van leerkrachten, maar neemt daarmee wel de beschikbaarheden voor tijdelijke leerkrachten weg;</w:t>
      </w:r>
    </w:p>
    <w:p w:rsidR="00881CD5" w:rsidRPr="003457CA" w:rsidRDefault="003C401B" w:rsidP="005F5BAA">
      <w:pPr>
        <w:pStyle w:val="Lijstalinea"/>
        <w:numPr>
          <w:ilvl w:val="0"/>
          <w:numId w:val="6"/>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oplossing</w:t>
      </w:r>
      <w:r w:rsidR="003457CA">
        <w:rPr>
          <w:rFonts w:ascii="Corbel" w:eastAsia="Times New Roman" w:hAnsi="Corbel" w:cs="Segoe UI"/>
          <w:color w:val="201F1E"/>
          <w:lang w:eastAsia="nl-BE"/>
        </w:rPr>
        <w:t>en</w:t>
      </w:r>
      <w:r w:rsidR="00881CD5">
        <w:rPr>
          <w:rFonts w:ascii="Corbel" w:eastAsia="Times New Roman" w:hAnsi="Corbel" w:cs="Segoe UI"/>
          <w:color w:val="201F1E"/>
          <w:lang w:eastAsia="nl-BE"/>
        </w:rPr>
        <w:t xml:space="preserve">: </w:t>
      </w:r>
      <w:r>
        <w:rPr>
          <w:rFonts w:ascii="Corbel" w:eastAsia="Times New Roman" w:hAnsi="Corbel" w:cs="Segoe UI"/>
          <w:color w:val="201F1E"/>
          <w:lang w:eastAsia="nl-BE"/>
        </w:rPr>
        <w:t>lestijden combineren in grotere pakketten</w:t>
      </w:r>
      <w:r w:rsidR="00B92CFD">
        <w:rPr>
          <w:rFonts w:ascii="Corbel" w:eastAsia="Times New Roman" w:hAnsi="Corbel" w:cs="Segoe UI"/>
          <w:color w:val="201F1E"/>
          <w:lang w:eastAsia="nl-BE"/>
        </w:rPr>
        <w:t>, met als gevolg dat de directie in eerste instantie deze instaplestijden al vanaf september wil inrichten zodat dit probleem dan na de krokusvakantie vermeden kan worden. De extra verkregen uren kunnen dan vanaf de krokusvakantie teruggegeven worden</w:t>
      </w:r>
      <w:r>
        <w:rPr>
          <w:rFonts w:ascii="Corbel" w:eastAsia="Times New Roman" w:hAnsi="Corbel" w:cs="Segoe UI"/>
          <w:color w:val="201F1E"/>
          <w:lang w:eastAsia="nl-BE"/>
        </w:rPr>
        <w:t xml:space="preserve">. </w:t>
      </w:r>
      <w:r w:rsidR="00B92CFD">
        <w:rPr>
          <w:rFonts w:ascii="Corbel" w:eastAsia="Times New Roman" w:hAnsi="Corbel" w:cs="Segoe UI"/>
          <w:color w:val="201F1E"/>
          <w:lang w:eastAsia="nl-BE"/>
        </w:rPr>
        <w:t xml:space="preserve">Nog een oplossing is </w:t>
      </w:r>
      <w:r w:rsidR="003457CA" w:rsidRPr="003457CA">
        <w:rPr>
          <w:rFonts w:ascii="Corbel" w:eastAsia="Times New Roman" w:hAnsi="Corbel" w:cs="Segoe UI"/>
          <w:color w:val="201F1E"/>
          <w:lang w:eastAsia="nl-BE"/>
        </w:rPr>
        <w:t>schuiven waar kan met personeel</w:t>
      </w:r>
      <w:r w:rsidR="00B92CFD">
        <w:rPr>
          <w:rFonts w:ascii="Corbel" w:eastAsia="Times New Roman" w:hAnsi="Corbel" w:cs="Segoe UI"/>
          <w:color w:val="201F1E"/>
          <w:lang w:eastAsia="nl-BE"/>
        </w:rPr>
        <w:t>;</w:t>
      </w:r>
    </w:p>
    <w:p w:rsidR="005F5BAA" w:rsidRPr="00B92CFD" w:rsidRDefault="000209F5" w:rsidP="00881CD5">
      <w:pPr>
        <w:pBdr>
          <w:top w:val="single" w:sz="4" w:space="1" w:color="auto"/>
          <w:left w:val="single" w:sz="4" w:space="4" w:color="auto"/>
          <w:bottom w:val="single" w:sz="4" w:space="1" w:color="auto"/>
          <w:right w:val="single" w:sz="4" w:space="4" w:color="auto"/>
        </w:pBdr>
        <w:shd w:val="clear" w:color="auto" w:fill="FFFFFF"/>
        <w:spacing w:beforeAutospacing="1" w:after="0" w:afterAutospacing="1" w:line="240" w:lineRule="auto"/>
        <w:jc w:val="both"/>
        <w:rPr>
          <w:rFonts w:ascii="Corbel" w:eastAsia="Times New Roman" w:hAnsi="Corbel" w:cs="Segoe UI"/>
          <w:color w:val="201F1E"/>
          <w:lang w:eastAsia="nl-BE"/>
        </w:rPr>
      </w:pPr>
      <w:r w:rsidRPr="00B92CFD">
        <w:rPr>
          <w:rFonts w:ascii="Corbel" w:eastAsia="Times New Roman" w:hAnsi="Corbel" w:cs="Segoe UI"/>
          <w:b/>
          <w:color w:val="201F1E"/>
          <w:lang w:eastAsia="nl-BE"/>
        </w:rPr>
        <w:t>Standpunt:</w:t>
      </w:r>
      <w:r w:rsidRPr="00B92CFD">
        <w:rPr>
          <w:rFonts w:ascii="Corbel" w:eastAsia="Times New Roman" w:hAnsi="Corbel" w:cs="Segoe UI"/>
          <w:color w:val="201F1E"/>
          <w:lang w:eastAsia="nl-BE"/>
        </w:rPr>
        <w:t xml:space="preserve"> </w:t>
      </w:r>
      <w:r w:rsidR="00881CD5" w:rsidRPr="00B92CFD">
        <w:rPr>
          <w:rFonts w:ascii="Corbel" w:eastAsia="Times New Roman" w:hAnsi="Corbel" w:cs="Segoe UI"/>
          <w:color w:val="201F1E"/>
          <w:lang w:eastAsia="nl-BE"/>
        </w:rPr>
        <w:t>De schoolraad ondersteunt de vraag van De Vaart om in het komende school</w:t>
      </w:r>
      <w:r w:rsidR="003457CA" w:rsidRPr="00B92CFD">
        <w:rPr>
          <w:rFonts w:ascii="Corbel" w:eastAsia="Times New Roman" w:hAnsi="Corbel" w:cs="Segoe UI"/>
          <w:color w:val="201F1E"/>
          <w:lang w:eastAsia="nl-BE"/>
        </w:rPr>
        <w:t xml:space="preserve">jaar </w:t>
      </w:r>
      <w:r w:rsidR="00B92CFD" w:rsidRPr="00B92CFD">
        <w:rPr>
          <w:rFonts w:ascii="Corbel" w:eastAsia="Times New Roman" w:hAnsi="Corbel" w:cs="Segoe UI"/>
          <w:color w:val="201F1E"/>
          <w:lang w:eastAsia="nl-BE"/>
        </w:rPr>
        <w:t>de instaplestijden vanaf september in te richten.</w:t>
      </w:r>
    </w:p>
    <w:p w:rsidR="003457CA" w:rsidRDefault="003457CA"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lastRenderedPageBreak/>
        <w:t>Personeelstekorten administratief personeel (Philippe):</w:t>
      </w:r>
    </w:p>
    <w:p w:rsidR="003457CA" w:rsidRDefault="003457CA" w:rsidP="003457CA">
      <w:pPr>
        <w:pStyle w:val="Lijstalinea"/>
        <w:numPr>
          <w:ilvl w:val="0"/>
          <w:numId w:val="7"/>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ook meer algemene administratieve hulp en beleidsondersteuning zoals het opstellen van actieplannen, beleidsdocumenten, etc. zijn amper mensen met een onderwijsachtergrond te vinden;</w:t>
      </w:r>
    </w:p>
    <w:p w:rsidR="003457CA" w:rsidRDefault="003457CA" w:rsidP="003457CA">
      <w:pPr>
        <w:pStyle w:val="Lijstalinea"/>
        <w:numPr>
          <w:ilvl w:val="0"/>
          <w:numId w:val="7"/>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ook daar stelt zich de problematiek van de kortermijntewerkstelling. De arbeidsmarkt biedt vaak fulltime jobs aan, waardoor er weinig kandidaten overblijven, die zich dan ook nog intensief moeten inwerken;</w:t>
      </w:r>
    </w:p>
    <w:p w:rsidR="003457CA" w:rsidRPr="003457CA" w:rsidRDefault="00CF7681" w:rsidP="00CF7681">
      <w:pPr>
        <w:shd w:val="clear" w:color="auto" w:fill="FFFFFF"/>
        <w:spacing w:beforeAutospacing="1" w:after="0" w:afterAutospacing="1" w:line="240" w:lineRule="auto"/>
        <w:ind w:left="426"/>
        <w:jc w:val="both"/>
        <w:rPr>
          <w:rFonts w:ascii="Corbel" w:eastAsia="Times New Roman" w:hAnsi="Corbel" w:cs="Segoe UI"/>
          <w:color w:val="201F1E"/>
          <w:lang w:eastAsia="nl-BE"/>
        </w:rPr>
      </w:pPr>
      <w:r>
        <w:rPr>
          <w:rFonts w:ascii="Corbel" w:eastAsia="Times New Roman" w:hAnsi="Corbel" w:cs="Segoe UI"/>
          <w:color w:val="201F1E"/>
          <w:lang w:eastAsia="nl-BE"/>
        </w:rPr>
        <w:t>D</w:t>
      </w:r>
      <w:r w:rsidR="003457CA" w:rsidRPr="003457CA">
        <w:rPr>
          <w:rFonts w:ascii="Corbel" w:eastAsia="Times New Roman" w:hAnsi="Corbel" w:cs="Segoe UI"/>
          <w:color w:val="201F1E"/>
          <w:lang w:eastAsia="nl-BE"/>
        </w:rPr>
        <w:t>e suggestie vanuit de schoolraad</w:t>
      </w:r>
      <w:r>
        <w:rPr>
          <w:rFonts w:ascii="Corbel" w:eastAsia="Times New Roman" w:hAnsi="Corbel" w:cs="Segoe UI"/>
          <w:color w:val="201F1E"/>
          <w:lang w:eastAsia="nl-BE"/>
        </w:rPr>
        <w:t xml:space="preserve"> </w:t>
      </w:r>
      <w:r w:rsidR="003457CA" w:rsidRPr="003457CA">
        <w:rPr>
          <w:rFonts w:ascii="Corbel" w:eastAsia="Times New Roman" w:hAnsi="Corbel" w:cs="Segoe UI"/>
          <w:color w:val="201F1E"/>
          <w:lang w:eastAsia="nl-BE"/>
        </w:rPr>
        <w:t xml:space="preserve">om van </w:t>
      </w:r>
      <w:r>
        <w:rPr>
          <w:rFonts w:ascii="Corbel" w:eastAsia="Times New Roman" w:hAnsi="Corbel" w:cs="Segoe UI"/>
          <w:color w:val="201F1E"/>
          <w:lang w:eastAsia="nl-BE"/>
        </w:rPr>
        <w:t>de pakketjes uren van de verschillende scholen tot één groter pakket te combineren, wordt door de directies als moeilijk te verwezenlijken ingeschat.</w:t>
      </w:r>
      <w:r w:rsidR="003457CA" w:rsidRPr="003457CA">
        <w:rPr>
          <w:rFonts w:ascii="Corbel" w:eastAsia="Times New Roman" w:hAnsi="Corbel" w:cs="Segoe UI"/>
          <w:color w:val="201F1E"/>
          <w:lang w:eastAsia="nl-BE"/>
        </w:rPr>
        <w:t xml:space="preserve"> </w:t>
      </w:r>
      <w:r w:rsidR="00E362AE">
        <w:rPr>
          <w:rFonts w:ascii="Corbel" w:eastAsia="Times New Roman" w:hAnsi="Corbel" w:cs="Segoe UI"/>
          <w:color w:val="201F1E"/>
          <w:lang w:eastAsia="nl-BE"/>
        </w:rPr>
        <w:t xml:space="preserve">Onder meer omwille van de moeilijkheid om één persoon het beleid van de beide scholen, met elk hun eigenheid, te laten uittekenen. In die zin blijft het momenteel ad hoc werken. </w:t>
      </w:r>
    </w:p>
    <w:p w:rsidR="00FD3E4A" w:rsidRDefault="00FD3E4A"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FD3E4A" w:rsidRPr="00200E45" w:rsidRDefault="003457CA" w:rsidP="00FD3E4A">
      <w:pPr>
        <w:pStyle w:val="Lijstalinea"/>
        <w:numPr>
          <w:ilvl w:val="0"/>
          <w:numId w:val="1"/>
        </w:numPr>
        <w:shd w:val="clear" w:color="auto" w:fill="FFFFFF"/>
        <w:spacing w:beforeAutospacing="1" w:after="0" w:afterAutospacing="1" w:line="240" w:lineRule="auto"/>
        <w:jc w:val="both"/>
        <w:rPr>
          <w:rFonts w:ascii="Corbel" w:eastAsia="Times New Roman" w:hAnsi="Corbel" w:cs="Segoe UI"/>
          <w:b/>
          <w:bCs/>
          <w:color w:val="201F1E"/>
          <w:lang w:eastAsia="nl-BE"/>
        </w:rPr>
      </w:pPr>
      <w:r>
        <w:rPr>
          <w:rFonts w:ascii="Corbel" w:eastAsia="Times New Roman" w:hAnsi="Corbel" w:cs="Calibri"/>
          <w:b/>
          <w:bCs/>
          <w:color w:val="201F1E"/>
          <w:bdr w:val="none" w:sz="0" w:space="0" w:color="auto" w:frame="1"/>
          <w:lang w:eastAsia="nl-BE"/>
        </w:rPr>
        <w:t>Pedagogische studiedag</w:t>
      </w:r>
      <w:r w:rsidR="0078214F">
        <w:rPr>
          <w:rFonts w:ascii="Corbel" w:eastAsia="Times New Roman" w:hAnsi="Corbel" w:cs="Calibri"/>
          <w:b/>
          <w:bCs/>
          <w:color w:val="201F1E"/>
          <w:bdr w:val="none" w:sz="0" w:space="0" w:color="auto" w:frame="1"/>
          <w:lang w:eastAsia="nl-BE"/>
        </w:rPr>
        <w:t xml:space="preserve"> (Isabelle)</w:t>
      </w:r>
    </w:p>
    <w:p w:rsidR="0078214F" w:rsidRDefault="0017384C" w:rsidP="00200E45">
      <w:pPr>
        <w:pStyle w:val="Lijstalinea"/>
        <w:shd w:val="clear" w:color="auto" w:fill="FFFFFF"/>
        <w:spacing w:beforeAutospacing="1" w:after="0" w:afterAutospacing="1" w:line="240" w:lineRule="auto"/>
        <w:ind w:left="360"/>
        <w:jc w:val="both"/>
        <w:rPr>
          <w:rFonts w:ascii="Corbel" w:eastAsia="Times New Roman" w:hAnsi="Corbel" w:cs="Segoe UI"/>
          <w:bCs/>
          <w:color w:val="201F1E"/>
          <w:lang w:eastAsia="nl-BE"/>
        </w:rPr>
      </w:pPr>
      <w:r>
        <w:rPr>
          <w:rFonts w:ascii="Corbel" w:eastAsia="Times New Roman" w:hAnsi="Corbel" w:cs="Segoe UI"/>
          <w:bCs/>
          <w:color w:val="201F1E"/>
          <w:lang w:eastAsia="nl-BE"/>
        </w:rPr>
        <w:t>De p</w:t>
      </w:r>
      <w:r w:rsidR="00B92CFD">
        <w:rPr>
          <w:rFonts w:ascii="Corbel" w:eastAsia="Times New Roman" w:hAnsi="Corbel" w:cs="Segoe UI"/>
          <w:bCs/>
          <w:color w:val="201F1E"/>
          <w:lang w:eastAsia="nl-BE"/>
        </w:rPr>
        <w:t>eda</w:t>
      </w:r>
      <w:r>
        <w:rPr>
          <w:rFonts w:ascii="Corbel" w:eastAsia="Times New Roman" w:hAnsi="Corbel" w:cs="Segoe UI"/>
          <w:bCs/>
          <w:color w:val="201F1E"/>
          <w:lang w:eastAsia="nl-BE"/>
        </w:rPr>
        <w:t>gogische studie</w:t>
      </w:r>
      <w:r w:rsidR="004D35DB">
        <w:rPr>
          <w:rFonts w:ascii="Corbel" w:eastAsia="Times New Roman" w:hAnsi="Corbel" w:cs="Segoe UI"/>
          <w:bCs/>
          <w:color w:val="201F1E"/>
          <w:lang w:eastAsia="nl-BE"/>
        </w:rPr>
        <w:t xml:space="preserve">dag van </w:t>
      </w:r>
      <w:r w:rsidR="0078214F">
        <w:rPr>
          <w:rFonts w:ascii="Corbel" w:eastAsia="Times New Roman" w:hAnsi="Corbel" w:cs="Segoe UI"/>
          <w:bCs/>
          <w:color w:val="201F1E"/>
          <w:lang w:eastAsia="nl-BE"/>
        </w:rPr>
        <w:t xml:space="preserve">De Vaart </w:t>
      </w:r>
      <w:r w:rsidR="00B92CFD">
        <w:rPr>
          <w:rFonts w:ascii="Corbel" w:eastAsia="Times New Roman" w:hAnsi="Corbel" w:cs="Segoe UI"/>
          <w:bCs/>
          <w:color w:val="201F1E"/>
          <w:lang w:eastAsia="nl-BE"/>
        </w:rPr>
        <w:t>werd</w:t>
      </w:r>
      <w:r w:rsidR="004D35DB">
        <w:rPr>
          <w:rFonts w:ascii="Corbel" w:eastAsia="Times New Roman" w:hAnsi="Corbel" w:cs="Segoe UI"/>
          <w:bCs/>
          <w:color w:val="201F1E"/>
          <w:lang w:eastAsia="nl-BE"/>
        </w:rPr>
        <w:t xml:space="preserve"> </w:t>
      </w:r>
      <w:r w:rsidR="00B92CFD">
        <w:rPr>
          <w:rFonts w:ascii="Corbel" w:eastAsia="Times New Roman" w:hAnsi="Corbel" w:cs="Segoe UI"/>
          <w:bCs/>
          <w:color w:val="201F1E"/>
          <w:lang w:eastAsia="nl-BE"/>
        </w:rPr>
        <w:t xml:space="preserve">gezien de coronamaatregelen </w:t>
      </w:r>
      <w:r w:rsidR="0078214F">
        <w:rPr>
          <w:rFonts w:ascii="Corbel" w:eastAsia="Times New Roman" w:hAnsi="Corbel" w:cs="Segoe UI"/>
          <w:bCs/>
          <w:color w:val="201F1E"/>
          <w:lang w:eastAsia="nl-BE"/>
        </w:rPr>
        <w:t>verplaatst naar</w:t>
      </w:r>
      <w:r w:rsidR="00B92CFD">
        <w:rPr>
          <w:rFonts w:ascii="Corbel" w:eastAsia="Times New Roman" w:hAnsi="Corbel" w:cs="Segoe UI"/>
          <w:bCs/>
          <w:color w:val="201F1E"/>
          <w:lang w:eastAsia="nl-BE"/>
        </w:rPr>
        <w:t xml:space="preserve"> een latere datum,</w:t>
      </w:r>
      <w:r w:rsidR="0078214F">
        <w:rPr>
          <w:rFonts w:ascii="Corbel" w:eastAsia="Times New Roman" w:hAnsi="Corbel" w:cs="Segoe UI"/>
          <w:bCs/>
          <w:color w:val="201F1E"/>
          <w:lang w:eastAsia="nl-BE"/>
        </w:rPr>
        <w:t xml:space="preserve"> 25 mei 2022.</w:t>
      </w:r>
      <w:r w:rsidR="00CD7B7F">
        <w:rPr>
          <w:rFonts w:ascii="Corbel" w:eastAsia="Times New Roman" w:hAnsi="Corbel" w:cs="Segoe UI"/>
          <w:bCs/>
          <w:color w:val="201F1E"/>
          <w:lang w:eastAsia="nl-BE"/>
        </w:rPr>
        <w:t xml:space="preserve"> </w:t>
      </w:r>
      <w:r w:rsidR="00B92CFD">
        <w:rPr>
          <w:rFonts w:ascii="Corbel" w:eastAsia="Times New Roman" w:hAnsi="Corbel" w:cs="Segoe UI"/>
          <w:bCs/>
          <w:color w:val="201F1E"/>
          <w:lang w:eastAsia="nl-BE"/>
        </w:rPr>
        <w:t>Die beslissing</w:t>
      </w:r>
      <w:r w:rsidR="0078214F">
        <w:rPr>
          <w:rFonts w:ascii="Corbel" w:eastAsia="Times New Roman" w:hAnsi="Corbel" w:cs="Segoe UI"/>
          <w:bCs/>
          <w:color w:val="201F1E"/>
          <w:lang w:eastAsia="nl-BE"/>
        </w:rPr>
        <w:t xml:space="preserve"> werd ondertussen</w:t>
      </w:r>
      <w:r w:rsidR="00CD7B7F">
        <w:rPr>
          <w:rFonts w:ascii="Corbel" w:eastAsia="Times New Roman" w:hAnsi="Corbel" w:cs="Segoe UI"/>
          <w:bCs/>
          <w:color w:val="201F1E"/>
          <w:lang w:eastAsia="nl-BE"/>
        </w:rPr>
        <w:t xml:space="preserve"> aan de ouders</w:t>
      </w:r>
      <w:r w:rsidR="0078214F">
        <w:rPr>
          <w:rFonts w:ascii="Corbel" w:eastAsia="Times New Roman" w:hAnsi="Corbel" w:cs="Segoe UI"/>
          <w:bCs/>
          <w:color w:val="201F1E"/>
          <w:lang w:eastAsia="nl-BE"/>
        </w:rPr>
        <w:t xml:space="preserve"> gecommuniceerd. De directie ontv</w:t>
      </w:r>
      <w:r w:rsidR="00CD7B7F">
        <w:rPr>
          <w:rFonts w:ascii="Corbel" w:eastAsia="Times New Roman" w:hAnsi="Corbel" w:cs="Segoe UI"/>
          <w:bCs/>
          <w:color w:val="201F1E"/>
          <w:lang w:eastAsia="nl-BE"/>
        </w:rPr>
        <w:t>ing</w:t>
      </w:r>
      <w:r w:rsidR="0078214F">
        <w:rPr>
          <w:rFonts w:ascii="Corbel" w:eastAsia="Times New Roman" w:hAnsi="Corbel" w:cs="Segoe UI"/>
          <w:bCs/>
          <w:color w:val="201F1E"/>
          <w:lang w:eastAsia="nl-BE"/>
        </w:rPr>
        <w:t xml:space="preserve"> geen enkele negatieve respons.</w:t>
      </w:r>
    </w:p>
    <w:p w:rsidR="00200E45" w:rsidRPr="006471DE" w:rsidRDefault="00200E45"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6471DE" w:rsidRPr="006471DE" w:rsidRDefault="0078214F" w:rsidP="00FD3E4A">
      <w:pPr>
        <w:pStyle w:val="Lijstalinea"/>
        <w:numPr>
          <w:ilvl w:val="0"/>
          <w:numId w:val="1"/>
        </w:numPr>
        <w:shd w:val="clear" w:color="auto" w:fill="FFFFFF"/>
        <w:spacing w:after="0" w:line="240" w:lineRule="auto"/>
        <w:jc w:val="both"/>
        <w:rPr>
          <w:rFonts w:ascii="Corbel" w:eastAsia="Times New Roman" w:hAnsi="Corbel" w:cs="Segoe UI"/>
          <w:b/>
          <w:bCs/>
          <w:color w:val="201F1E"/>
          <w:lang w:eastAsia="nl-BE"/>
        </w:rPr>
      </w:pPr>
      <w:r>
        <w:rPr>
          <w:rFonts w:ascii="Corbel" w:eastAsia="Times New Roman" w:hAnsi="Corbel" w:cs="Calibri"/>
          <w:b/>
          <w:bCs/>
          <w:color w:val="201F1E"/>
          <w:bdr w:val="none" w:sz="0" w:space="0" w:color="auto" w:frame="1"/>
          <w:lang w:eastAsia="nl-BE"/>
        </w:rPr>
        <w:t>Verkeersveiligheid (Philippe)</w:t>
      </w:r>
    </w:p>
    <w:p w:rsidR="004D35DB" w:rsidRDefault="004D35DB" w:rsidP="00FD3E4A">
      <w:pPr>
        <w:spacing w:after="0"/>
        <w:ind w:left="426"/>
        <w:jc w:val="both"/>
        <w:rPr>
          <w:rFonts w:ascii="Corbel" w:eastAsia="Times New Roman" w:hAnsi="Corbel" w:cs="Segoe UI"/>
          <w:color w:val="201F1E"/>
          <w:lang w:eastAsia="nl-BE"/>
        </w:rPr>
      </w:pPr>
      <w:r>
        <w:rPr>
          <w:rFonts w:ascii="Corbel" w:eastAsia="Times New Roman" w:hAnsi="Corbel" w:cs="Segoe UI"/>
          <w:color w:val="201F1E"/>
          <w:lang w:eastAsia="nl-BE"/>
        </w:rPr>
        <w:t>De werkgroep veiligheid, bestaande uit ‘Vaar Veilig’ van de ouderraad van kleuterschool De Berenboot en vertegenwoordigers van het oudercomité van ’t Wilgennest, heeft een enquête afgenomen bij ouders van leerlingen uit de beide zaken. Specifiek werd bevraagd naar het gevoel over de verkeersveiligheid in Landegem tijdens het schoolverkeer, en naar specifieke gevaarlijke punten. De stand van zaken:</w:t>
      </w:r>
    </w:p>
    <w:p w:rsidR="004D35DB" w:rsidRDefault="004D35DB" w:rsidP="004D35DB">
      <w:pPr>
        <w:pStyle w:val="Lijstalinea"/>
        <w:numPr>
          <w:ilvl w:val="0"/>
          <w:numId w:val="8"/>
        </w:numPr>
        <w:spacing w:after="0"/>
        <w:jc w:val="both"/>
        <w:rPr>
          <w:rFonts w:ascii="Corbel" w:eastAsia="Times New Roman" w:hAnsi="Corbel" w:cs="Segoe UI"/>
          <w:color w:val="201F1E"/>
          <w:lang w:eastAsia="nl-BE"/>
        </w:rPr>
      </w:pPr>
      <w:r>
        <w:rPr>
          <w:rFonts w:ascii="Corbel" w:eastAsia="Times New Roman" w:hAnsi="Corbel" w:cs="Segoe UI"/>
          <w:color w:val="201F1E"/>
          <w:lang w:eastAsia="nl-BE"/>
        </w:rPr>
        <w:t>grote respons. De resultaten worden momenteel nog verwerkt;</w:t>
      </w:r>
    </w:p>
    <w:p w:rsidR="004D35DB" w:rsidRDefault="004D35DB" w:rsidP="004D35DB">
      <w:pPr>
        <w:pStyle w:val="Lijstalinea"/>
        <w:numPr>
          <w:ilvl w:val="0"/>
          <w:numId w:val="8"/>
        </w:numPr>
        <w:spacing w:after="0"/>
        <w:jc w:val="both"/>
        <w:rPr>
          <w:rFonts w:ascii="Corbel" w:eastAsia="Times New Roman" w:hAnsi="Corbel" w:cs="Segoe UI"/>
          <w:color w:val="201F1E"/>
          <w:lang w:eastAsia="nl-BE"/>
        </w:rPr>
      </w:pPr>
      <w:r>
        <w:rPr>
          <w:rFonts w:ascii="Corbel" w:eastAsia="Times New Roman" w:hAnsi="Corbel" w:cs="Segoe UI"/>
          <w:color w:val="201F1E"/>
          <w:lang w:eastAsia="nl-BE"/>
        </w:rPr>
        <w:t>na verwerking worden de politieke verantwoordelijken van Stad Deinze uitgenodigd voor de presentatie van de resultaten;</w:t>
      </w:r>
    </w:p>
    <w:p w:rsidR="004D35DB" w:rsidRDefault="004D35DB" w:rsidP="004D35DB">
      <w:pPr>
        <w:pStyle w:val="Lijstalinea"/>
        <w:numPr>
          <w:ilvl w:val="0"/>
          <w:numId w:val="8"/>
        </w:numPr>
        <w:spacing w:after="0"/>
        <w:jc w:val="both"/>
        <w:rPr>
          <w:rFonts w:ascii="Corbel" w:eastAsia="Times New Roman" w:hAnsi="Corbel" w:cs="Segoe UI"/>
          <w:color w:val="201F1E"/>
          <w:lang w:eastAsia="nl-BE"/>
        </w:rPr>
      </w:pPr>
      <w:r>
        <w:rPr>
          <w:rFonts w:ascii="Corbel" w:eastAsia="Times New Roman" w:hAnsi="Corbel" w:cs="Segoe UI"/>
          <w:color w:val="201F1E"/>
          <w:lang w:eastAsia="nl-BE"/>
        </w:rPr>
        <w:t>de vorm waarin de presentatie zal gebeuren, wordt op dit moment nog vastgelegd.</w:t>
      </w:r>
    </w:p>
    <w:p w:rsidR="004D35DB" w:rsidRPr="004D35DB" w:rsidRDefault="004D35DB" w:rsidP="004D35DB">
      <w:pPr>
        <w:spacing w:after="0"/>
        <w:ind w:left="426"/>
        <w:jc w:val="both"/>
        <w:rPr>
          <w:rFonts w:ascii="Corbel" w:eastAsia="Times New Roman" w:hAnsi="Corbel" w:cs="Segoe UI"/>
          <w:color w:val="201F1E"/>
          <w:lang w:eastAsia="nl-BE"/>
        </w:rPr>
      </w:pPr>
    </w:p>
    <w:p w:rsidR="00C157F6" w:rsidRDefault="004D35DB" w:rsidP="004D35DB">
      <w:pPr>
        <w:spacing w:after="0"/>
        <w:ind w:left="426"/>
        <w:jc w:val="both"/>
        <w:rPr>
          <w:rFonts w:ascii="Corbel" w:eastAsia="Times New Roman" w:hAnsi="Corbel" w:cs="Segoe UI"/>
          <w:color w:val="201F1E"/>
          <w:lang w:eastAsia="nl-BE"/>
        </w:rPr>
      </w:pPr>
      <w:r>
        <w:rPr>
          <w:rFonts w:ascii="Corbel" w:eastAsia="Times New Roman" w:hAnsi="Corbel" w:cs="Segoe UI"/>
          <w:color w:val="201F1E"/>
          <w:lang w:eastAsia="nl-BE"/>
        </w:rPr>
        <w:t>Schepen Van Hove geeft aan op de hoogte te zijn en verwelkomt het initiatief.</w:t>
      </w:r>
      <w:r w:rsidR="00C157F6">
        <w:rPr>
          <w:rFonts w:ascii="Corbel" w:eastAsia="Times New Roman" w:hAnsi="Corbel" w:cs="Segoe UI"/>
          <w:color w:val="201F1E"/>
          <w:lang w:eastAsia="nl-BE"/>
        </w:rPr>
        <w:t xml:space="preserve"> Zij ziet mogelijkheden om het </w:t>
      </w:r>
      <w:proofErr w:type="spellStart"/>
      <w:r w:rsidR="00C157F6">
        <w:rPr>
          <w:rFonts w:ascii="Corbel" w:eastAsia="Times New Roman" w:hAnsi="Corbel" w:cs="Segoe UI"/>
          <w:color w:val="201F1E"/>
          <w:lang w:eastAsia="nl-BE"/>
        </w:rPr>
        <w:t>intiatief</w:t>
      </w:r>
      <w:proofErr w:type="spellEnd"/>
      <w:r w:rsidR="00C157F6">
        <w:rPr>
          <w:rFonts w:ascii="Corbel" w:eastAsia="Times New Roman" w:hAnsi="Corbel" w:cs="Segoe UI"/>
          <w:color w:val="201F1E"/>
          <w:lang w:eastAsia="nl-BE"/>
        </w:rPr>
        <w:t xml:space="preserve">  te koppelen aan de bredere context van het fietsbeleid in Deinze:</w:t>
      </w:r>
    </w:p>
    <w:p w:rsidR="00C157F6" w:rsidRDefault="00C157F6" w:rsidP="00C157F6">
      <w:pPr>
        <w:pStyle w:val="Lijstalinea"/>
        <w:numPr>
          <w:ilvl w:val="0"/>
          <w:numId w:val="9"/>
        </w:numPr>
        <w:spacing w:after="0"/>
        <w:jc w:val="both"/>
        <w:rPr>
          <w:rFonts w:ascii="Corbel" w:eastAsia="Times New Roman" w:hAnsi="Corbel" w:cs="Segoe UI"/>
          <w:color w:val="201F1E"/>
          <w:lang w:eastAsia="nl-BE"/>
        </w:rPr>
      </w:pPr>
      <w:r>
        <w:rPr>
          <w:rFonts w:ascii="Corbel" w:eastAsia="Times New Roman" w:hAnsi="Corbel" w:cs="Segoe UI"/>
          <w:color w:val="201F1E"/>
          <w:lang w:eastAsia="nl-BE"/>
        </w:rPr>
        <w:t>sensibiliseren van leerlingen rond zichtbaarheid, het dragen van een helm en gedrag in het verkeer;</w:t>
      </w:r>
    </w:p>
    <w:p w:rsidR="00C157F6" w:rsidRDefault="00C157F6" w:rsidP="00C157F6">
      <w:pPr>
        <w:pStyle w:val="Lijstalinea"/>
        <w:numPr>
          <w:ilvl w:val="0"/>
          <w:numId w:val="9"/>
        </w:numPr>
        <w:spacing w:after="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sensibiliseren rond </w:t>
      </w:r>
      <w:r w:rsidR="00CA0BB8">
        <w:rPr>
          <w:rFonts w:ascii="Corbel" w:eastAsia="Times New Roman" w:hAnsi="Corbel" w:cs="Segoe UI"/>
          <w:color w:val="201F1E"/>
          <w:lang w:eastAsia="nl-BE"/>
        </w:rPr>
        <w:t xml:space="preserve">kwalitatieve en </w:t>
      </w:r>
      <w:r>
        <w:rPr>
          <w:rFonts w:ascii="Corbel" w:eastAsia="Times New Roman" w:hAnsi="Corbel" w:cs="Segoe UI"/>
          <w:color w:val="201F1E"/>
          <w:lang w:eastAsia="nl-BE"/>
        </w:rPr>
        <w:t>technisch correcte fietsen, met o.m. goede verlichting;</w:t>
      </w:r>
    </w:p>
    <w:p w:rsidR="00C157F6" w:rsidRDefault="00C157F6" w:rsidP="00C157F6">
      <w:pPr>
        <w:pStyle w:val="Lijstalinea"/>
        <w:numPr>
          <w:ilvl w:val="0"/>
          <w:numId w:val="9"/>
        </w:numPr>
        <w:spacing w:after="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toegang tot een fiets, ook voor kansarme gezinnen, via </w:t>
      </w:r>
      <w:r>
        <w:rPr>
          <w:rFonts w:ascii="Corbel" w:eastAsia="Times New Roman" w:hAnsi="Corbel" w:cs="Segoe UI"/>
          <w:i/>
          <w:color w:val="201F1E"/>
          <w:lang w:eastAsia="nl-BE"/>
        </w:rPr>
        <w:t xml:space="preserve">Op </w:t>
      </w:r>
      <w:proofErr w:type="spellStart"/>
      <w:r>
        <w:rPr>
          <w:rFonts w:ascii="Corbel" w:eastAsia="Times New Roman" w:hAnsi="Corbel" w:cs="Segoe UI"/>
          <w:i/>
          <w:color w:val="201F1E"/>
          <w:lang w:eastAsia="nl-BE"/>
        </w:rPr>
        <w:t>Wielekes</w:t>
      </w:r>
      <w:proofErr w:type="spellEnd"/>
      <w:r>
        <w:rPr>
          <w:rFonts w:ascii="Corbel" w:eastAsia="Times New Roman" w:hAnsi="Corbel" w:cs="Segoe UI"/>
          <w:color w:val="201F1E"/>
          <w:lang w:eastAsia="nl-BE"/>
        </w:rPr>
        <w:t>;</w:t>
      </w:r>
    </w:p>
    <w:p w:rsidR="004D35DB" w:rsidRPr="00C157F6" w:rsidRDefault="00C157F6" w:rsidP="00C157F6">
      <w:pPr>
        <w:pStyle w:val="Lijstalinea"/>
        <w:numPr>
          <w:ilvl w:val="0"/>
          <w:numId w:val="9"/>
        </w:numPr>
        <w:spacing w:after="0"/>
        <w:jc w:val="both"/>
        <w:rPr>
          <w:rFonts w:ascii="Corbel" w:eastAsia="Times New Roman" w:hAnsi="Corbel" w:cs="Segoe UI"/>
          <w:color w:val="201F1E"/>
          <w:lang w:eastAsia="nl-BE"/>
        </w:rPr>
      </w:pPr>
      <w:r>
        <w:rPr>
          <w:rFonts w:ascii="Corbel" w:eastAsia="Times New Roman" w:hAnsi="Corbel" w:cs="Segoe UI"/>
          <w:color w:val="201F1E"/>
          <w:lang w:eastAsia="nl-BE"/>
        </w:rPr>
        <w:t>handhaving.</w:t>
      </w:r>
    </w:p>
    <w:p w:rsidR="004D35DB" w:rsidRPr="004D35DB" w:rsidRDefault="004D35DB" w:rsidP="004D35DB">
      <w:pPr>
        <w:spacing w:after="0"/>
        <w:jc w:val="both"/>
        <w:rPr>
          <w:rFonts w:ascii="Corbel" w:eastAsia="Times New Roman" w:hAnsi="Corbel" w:cs="Segoe UI"/>
          <w:color w:val="201F1E"/>
          <w:lang w:eastAsia="nl-BE"/>
        </w:rPr>
      </w:pPr>
    </w:p>
    <w:p w:rsidR="000209F5" w:rsidRDefault="00C157F6" w:rsidP="00FD3E4A">
      <w:pPr>
        <w:spacing w:after="0"/>
        <w:ind w:left="426"/>
        <w:jc w:val="both"/>
        <w:rPr>
          <w:rFonts w:ascii="Corbel" w:eastAsia="Times New Roman" w:hAnsi="Corbel" w:cs="Segoe UI"/>
          <w:color w:val="201F1E"/>
          <w:lang w:eastAsia="nl-BE"/>
        </w:rPr>
      </w:pPr>
      <w:r>
        <w:rPr>
          <w:rFonts w:ascii="Corbel" w:eastAsia="Times New Roman" w:hAnsi="Corbel" w:cs="Segoe UI"/>
          <w:color w:val="201F1E"/>
          <w:lang w:eastAsia="nl-BE"/>
        </w:rPr>
        <w:t>Vaststelling van een ouder dat er zelden politieaanwez</w:t>
      </w:r>
      <w:r w:rsidR="000209F5">
        <w:rPr>
          <w:rFonts w:ascii="Corbel" w:eastAsia="Times New Roman" w:hAnsi="Corbel" w:cs="Segoe UI"/>
          <w:color w:val="201F1E"/>
          <w:lang w:eastAsia="nl-BE"/>
        </w:rPr>
        <w:t xml:space="preserve">igheid is aan en rond de school, wat bevestigd wordt door de beide directies. Vanuit de </w:t>
      </w:r>
      <w:proofErr w:type="spellStart"/>
      <w:r w:rsidR="000209F5">
        <w:rPr>
          <w:rFonts w:ascii="Corbel" w:eastAsia="Times New Roman" w:hAnsi="Corbel" w:cs="Segoe UI"/>
          <w:color w:val="201F1E"/>
          <w:lang w:eastAsia="nl-BE"/>
        </w:rPr>
        <w:t>De</w:t>
      </w:r>
      <w:proofErr w:type="spellEnd"/>
      <w:r w:rsidR="000209F5">
        <w:rPr>
          <w:rFonts w:ascii="Corbel" w:eastAsia="Times New Roman" w:hAnsi="Corbel" w:cs="Segoe UI"/>
          <w:color w:val="201F1E"/>
          <w:lang w:eastAsia="nl-BE"/>
        </w:rPr>
        <w:t xml:space="preserve"> Vaart werd de lokale Politie al meermaals gevraagd , maar kwam er weinig reactie voor bijvoorbeeld een fietscontrole. De enige initiatieven beperken zich tot </w:t>
      </w:r>
      <w:r w:rsidR="000209F5">
        <w:rPr>
          <w:rFonts w:ascii="Corbel" w:eastAsia="Times New Roman" w:hAnsi="Corbel" w:cs="Segoe UI"/>
          <w:i/>
          <w:color w:val="201F1E"/>
          <w:lang w:eastAsia="nl-BE"/>
        </w:rPr>
        <w:t>Meester op de Fiets</w:t>
      </w:r>
      <w:r w:rsidR="000209F5">
        <w:rPr>
          <w:rFonts w:ascii="Corbel" w:eastAsia="Times New Roman" w:hAnsi="Corbel" w:cs="Segoe UI"/>
          <w:color w:val="201F1E"/>
          <w:lang w:eastAsia="nl-BE"/>
        </w:rPr>
        <w:t xml:space="preserve"> en de fietstest op de openbare weg voor de zesdejaars.</w:t>
      </w:r>
    </w:p>
    <w:p w:rsidR="000209F5" w:rsidRDefault="000209F5" w:rsidP="00FD3E4A">
      <w:pPr>
        <w:spacing w:after="0"/>
        <w:ind w:left="426"/>
        <w:jc w:val="both"/>
        <w:rPr>
          <w:rFonts w:ascii="Corbel" w:eastAsia="Times New Roman" w:hAnsi="Corbel" w:cs="Segoe UI"/>
          <w:color w:val="201F1E"/>
          <w:lang w:eastAsia="nl-BE"/>
        </w:rPr>
      </w:pPr>
    </w:p>
    <w:p w:rsidR="000209F5" w:rsidRDefault="000209F5" w:rsidP="000209F5">
      <w:pPr>
        <w:pBdr>
          <w:top w:val="single" w:sz="4" w:space="1" w:color="auto"/>
          <w:left w:val="single" w:sz="4" w:space="4" w:color="auto"/>
          <w:bottom w:val="single" w:sz="4" w:space="1" w:color="auto"/>
          <w:right w:val="single" w:sz="4" w:space="4" w:color="auto"/>
        </w:pBdr>
        <w:spacing w:after="0"/>
        <w:ind w:left="426"/>
        <w:jc w:val="both"/>
        <w:rPr>
          <w:rFonts w:ascii="Corbel" w:eastAsia="Times New Roman" w:hAnsi="Corbel" w:cs="Segoe UI"/>
          <w:b/>
          <w:color w:val="201F1E"/>
          <w:lang w:eastAsia="nl-BE"/>
        </w:rPr>
      </w:pPr>
      <w:r>
        <w:rPr>
          <w:rFonts w:ascii="Corbel" w:eastAsia="Times New Roman" w:hAnsi="Corbel" w:cs="Segoe UI"/>
          <w:b/>
          <w:color w:val="201F1E"/>
          <w:lang w:eastAsia="nl-BE"/>
        </w:rPr>
        <w:t>Actiepunt:</w:t>
      </w:r>
    </w:p>
    <w:p w:rsidR="00A54498" w:rsidRDefault="000209F5" w:rsidP="000209F5">
      <w:pPr>
        <w:pBdr>
          <w:top w:val="single" w:sz="4" w:space="1" w:color="auto"/>
          <w:left w:val="single" w:sz="4" w:space="4" w:color="auto"/>
          <w:bottom w:val="single" w:sz="4" w:space="1" w:color="auto"/>
          <w:right w:val="single" w:sz="4" w:space="4" w:color="auto"/>
        </w:pBdr>
        <w:spacing w:after="0"/>
        <w:ind w:left="426"/>
        <w:jc w:val="both"/>
        <w:rPr>
          <w:rFonts w:ascii="Corbel" w:eastAsia="Times New Roman" w:hAnsi="Corbel" w:cs="Segoe UI"/>
          <w:color w:val="201F1E"/>
          <w:lang w:eastAsia="nl-BE"/>
        </w:rPr>
      </w:pPr>
      <w:r>
        <w:rPr>
          <w:rFonts w:ascii="Corbel" w:eastAsia="Times New Roman" w:hAnsi="Corbel" w:cs="Segoe UI"/>
          <w:color w:val="201F1E"/>
          <w:lang w:eastAsia="nl-BE"/>
        </w:rPr>
        <w:t>Schepen Van Hove engageert zich om:</w:t>
      </w:r>
    </w:p>
    <w:p w:rsidR="00A54498" w:rsidRDefault="00A54498" w:rsidP="00A54498">
      <w:pPr>
        <w:pBdr>
          <w:top w:val="single" w:sz="4" w:space="1" w:color="auto"/>
          <w:left w:val="single" w:sz="4" w:space="4" w:color="auto"/>
          <w:bottom w:val="single" w:sz="4" w:space="1" w:color="auto"/>
          <w:right w:val="single" w:sz="4" w:space="4" w:color="auto"/>
        </w:pBdr>
        <w:spacing w:after="0"/>
        <w:ind w:left="426"/>
        <w:jc w:val="both"/>
        <w:rPr>
          <w:rFonts w:ascii="Corbel" w:eastAsia="Times New Roman" w:hAnsi="Corbel" w:cs="Segoe UI"/>
          <w:color w:val="201F1E"/>
          <w:lang w:eastAsia="nl-BE"/>
        </w:rPr>
      </w:pPr>
      <w:r w:rsidRPr="00A54498">
        <w:rPr>
          <w:rFonts w:ascii="Corbel" w:eastAsia="Times New Roman" w:hAnsi="Corbel" w:cs="Segoe UI"/>
          <w:color w:val="201F1E"/>
          <w:lang w:eastAsia="nl-BE"/>
        </w:rPr>
        <w:lastRenderedPageBreak/>
        <w:t xml:space="preserve"> </w:t>
      </w:r>
      <w:r>
        <w:rPr>
          <w:rFonts w:ascii="Corbel" w:eastAsia="Times New Roman" w:hAnsi="Corbel" w:cs="Segoe UI"/>
          <w:color w:val="201F1E"/>
          <w:lang w:eastAsia="nl-BE"/>
        </w:rPr>
        <w:t xml:space="preserve">- </w:t>
      </w:r>
      <w:r w:rsidRPr="00A54498">
        <w:rPr>
          <w:rFonts w:ascii="Corbel" w:eastAsia="Times New Roman" w:hAnsi="Corbel" w:cs="Segoe UI"/>
          <w:color w:val="201F1E"/>
          <w:lang w:eastAsia="nl-BE"/>
        </w:rPr>
        <w:t>de lokale politie te bevragen om tijdens de uren van het schoolverkeer de aanwezigheid van agenten aan en rond de school zichtbaar te verhogen;</w:t>
      </w:r>
    </w:p>
    <w:p w:rsidR="000209F5" w:rsidRPr="00A54498" w:rsidRDefault="00A54498" w:rsidP="006E341B">
      <w:pPr>
        <w:pBdr>
          <w:top w:val="single" w:sz="4" w:space="1" w:color="auto"/>
          <w:left w:val="single" w:sz="4" w:space="4" w:color="auto"/>
          <w:bottom w:val="single" w:sz="4" w:space="1" w:color="auto"/>
          <w:right w:val="single" w:sz="4" w:space="4" w:color="auto"/>
        </w:pBdr>
        <w:spacing w:after="0"/>
        <w:ind w:left="426"/>
        <w:jc w:val="both"/>
        <w:rPr>
          <w:rFonts w:ascii="Corbel" w:eastAsia="Times New Roman" w:hAnsi="Corbel" w:cs="Segoe UI"/>
          <w:color w:val="201F1E"/>
          <w:lang w:eastAsia="nl-BE"/>
        </w:rPr>
      </w:pPr>
      <w:r>
        <w:rPr>
          <w:rFonts w:ascii="Corbel" w:eastAsia="Times New Roman" w:hAnsi="Corbel" w:cs="Segoe UI"/>
          <w:color w:val="201F1E"/>
          <w:lang w:eastAsia="nl-BE"/>
        </w:rPr>
        <w:t>- een koppeling te bewerkstelligen tussen de sc</w:t>
      </w:r>
      <w:r w:rsidR="00CA0BB8">
        <w:rPr>
          <w:rFonts w:ascii="Corbel" w:eastAsia="Times New Roman" w:hAnsi="Corbel" w:cs="Segoe UI"/>
          <w:color w:val="201F1E"/>
          <w:lang w:eastAsia="nl-BE"/>
        </w:rPr>
        <w:t xml:space="preserve">holen en het Huis van het Kind om met het project </w:t>
      </w:r>
      <w:r w:rsidR="00CA0BB8">
        <w:rPr>
          <w:rFonts w:ascii="Corbel" w:eastAsia="Times New Roman" w:hAnsi="Corbel" w:cs="Segoe UI"/>
          <w:i/>
          <w:color w:val="201F1E"/>
          <w:lang w:eastAsia="nl-BE"/>
        </w:rPr>
        <w:t xml:space="preserve">Op </w:t>
      </w:r>
      <w:proofErr w:type="spellStart"/>
      <w:r w:rsidR="00CA0BB8">
        <w:rPr>
          <w:rFonts w:ascii="Corbel" w:eastAsia="Times New Roman" w:hAnsi="Corbel" w:cs="Segoe UI"/>
          <w:i/>
          <w:color w:val="201F1E"/>
          <w:lang w:eastAsia="nl-BE"/>
        </w:rPr>
        <w:t>Wielekes</w:t>
      </w:r>
      <w:proofErr w:type="spellEnd"/>
      <w:r w:rsidR="00CA0BB8">
        <w:rPr>
          <w:rFonts w:ascii="Corbel" w:eastAsia="Times New Roman" w:hAnsi="Corbel" w:cs="Segoe UI"/>
          <w:color w:val="201F1E"/>
          <w:lang w:eastAsia="nl-BE"/>
        </w:rPr>
        <w:t xml:space="preserve"> meer kinderen </w:t>
      </w:r>
      <w:proofErr w:type="spellStart"/>
      <w:r w:rsidR="006E341B">
        <w:rPr>
          <w:rFonts w:ascii="Corbel" w:eastAsia="Times New Roman" w:hAnsi="Corbel" w:cs="Segoe UI"/>
          <w:color w:val="201F1E"/>
          <w:lang w:eastAsia="nl-BE"/>
        </w:rPr>
        <w:t>kinderen</w:t>
      </w:r>
      <w:proofErr w:type="spellEnd"/>
      <w:r w:rsidR="006E341B">
        <w:rPr>
          <w:rFonts w:ascii="Corbel" w:eastAsia="Times New Roman" w:hAnsi="Corbel" w:cs="Segoe UI"/>
          <w:color w:val="201F1E"/>
          <w:lang w:eastAsia="nl-BE"/>
        </w:rPr>
        <w:t xml:space="preserve"> op de fiets te krijgen.</w:t>
      </w:r>
    </w:p>
    <w:p w:rsidR="000209F5" w:rsidRDefault="000209F5" w:rsidP="00FD3E4A">
      <w:pPr>
        <w:spacing w:after="0"/>
        <w:ind w:left="426"/>
        <w:jc w:val="both"/>
        <w:rPr>
          <w:rFonts w:ascii="Corbel" w:eastAsia="Times New Roman" w:hAnsi="Corbel" w:cs="Segoe UI"/>
          <w:color w:val="201F1E"/>
          <w:lang w:eastAsia="nl-BE"/>
        </w:rPr>
      </w:pPr>
    </w:p>
    <w:p w:rsidR="00FD3E4A" w:rsidRPr="006471DE" w:rsidRDefault="00D77273" w:rsidP="00FD3E4A">
      <w:pPr>
        <w:pStyle w:val="Lijstalinea"/>
        <w:numPr>
          <w:ilvl w:val="0"/>
          <w:numId w:val="1"/>
        </w:numPr>
        <w:shd w:val="clear" w:color="auto" w:fill="FFFFFF"/>
        <w:spacing w:beforeAutospacing="1" w:after="0" w:afterAutospacing="1" w:line="240" w:lineRule="auto"/>
        <w:jc w:val="both"/>
        <w:rPr>
          <w:rFonts w:ascii="Corbel" w:eastAsia="Times New Roman" w:hAnsi="Corbel" w:cs="Segoe UI"/>
          <w:b/>
          <w:bCs/>
          <w:color w:val="201F1E"/>
          <w:lang w:eastAsia="nl-BE"/>
        </w:rPr>
      </w:pPr>
      <w:r>
        <w:rPr>
          <w:rFonts w:ascii="Corbel" w:eastAsia="Times New Roman" w:hAnsi="Corbel" w:cs="Calibri"/>
          <w:b/>
          <w:bCs/>
          <w:color w:val="201F1E"/>
          <w:bdr w:val="none" w:sz="0" w:space="0" w:color="auto" w:frame="1"/>
          <w:lang w:eastAsia="nl-BE"/>
        </w:rPr>
        <w:t>Interne werking</w:t>
      </w:r>
      <w:r w:rsidR="009D08CA">
        <w:rPr>
          <w:rFonts w:ascii="Corbel" w:eastAsia="Times New Roman" w:hAnsi="Corbel" w:cs="Calibri"/>
          <w:b/>
          <w:bCs/>
          <w:color w:val="201F1E"/>
          <w:bdr w:val="none" w:sz="0" w:space="0" w:color="auto" w:frame="1"/>
          <w:lang w:eastAsia="nl-BE"/>
        </w:rPr>
        <w:t xml:space="preserve"> (Kurt)</w:t>
      </w:r>
    </w:p>
    <w:p w:rsidR="006E341B" w:rsidRDefault="009D08CA" w:rsidP="009D08C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Jaarlijks houdt de schoolraad drie bijeenkomsten. Voorstel om</w:t>
      </w:r>
      <w:r w:rsidR="006E341B">
        <w:rPr>
          <w:rFonts w:ascii="Corbel" w:eastAsia="Times New Roman" w:hAnsi="Corbel" w:cs="Segoe UI"/>
          <w:color w:val="201F1E"/>
          <w:lang w:eastAsia="nl-BE"/>
        </w:rPr>
        <w:t xml:space="preserve"> tijdens</w:t>
      </w:r>
      <w:r>
        <w:rPr>
          <w:rFonts w:ascii="Corbel" w:eastAsia="Times New Roman" w:hAnsi="Corbel" w:cs="Segoe UI"/>
          <w:color w:val="201F1E"/>
          <w:lang w:eastAsia="nl-BE"/>
        </w:rPr>
        <w:t xml:space="preserve"> één meeting een meer inhoudelijke focus op één thema te </w:t>
      </w:r>
      <w:r w:rsidR="006E341B">
        <w:rPr>
          <w:rFonts w:ascii="Corbel" w:eastAsia="Times New Roman" w:hAnsi="Corbel" w:cs="Segoe UI"/>
          <w:color w:val="201F1E"/>
          <w:lang w:eastAsia="nl-BE"/>
        </w:rPr>
        <w:t>leggen</w:t>
      </w:r>
      <w:r>
        <w:rPr>
          <w:rFonts w:ascii="Corbel" w:eastAsia="Times New Roman" w:hAnsi="Corbel" w:cs="Segoe UI"/>
          <w:color w:val="201F1E"/>
          <w:lang w:eastAsia="nl-BE"/>
        </w:rPr>
        <w:t xml:space="preserve">. In die themazitting kan de schoolraad—binnen de grenzen van de bevoegdheden vastgelegd </w:t>
      </w:r>
      <w:r w:rsidR="006E341B">
        <w:rPr>
          <w:rFonts w:ascii="Corbel" w:eastAsia="Times New Roman" w:hAnsi="Corbel" w:cs="Segoe UI"/>
          <w:color w:val="201F1E"/>
          <w:lang w:eastAsia="nl-BE"/>
        </w:rPr>
        <w:t xml:space="preserve">door het Decreet Participatie op School (2 april 2014), een </w:t>
      </w:r>
      <w:proofErr w:type="spellStart"/>
      <w:r w:rsidR="006E341B">
        <w:rPr>
          <w:rFonts w:ascii="Corbel" w:eastAsia="Times New Roman" w:hAnsi="Corbel" w:cs="Segoe UI"/>
          <w:color w:val="201F1E"/>
          <w:lang w:eastAsia="nl-BE"/>
        </w:rPr>
        <w:t>aspecte</w:t>
      </w:r>
      <w:proofErr w:type="spellEnd"/>
      <w:r w:rsidR="006E341B">
        <w:rPr>
          <w:rFonts w:ascii="Corbel" w:eastAsia="Times New Roman" w:hAnsi="Corbel" w:cs="Segoe UI"/>
          <w:color w:val="201F1E"/>
          <w:lang w:eastAsia="nl-BE"/>
        </w:rPr>
        <w:t xml:space="preserve"> van het schoolleven behandelen met een link tussen de school en de inrichtende macht.</w:t>
      </w:r>
    </w:p>
    <w:p w:rsidR="006E341B" w:rsidRDefault="006E341B" w:rsidP="009D08C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In het verleden werd dit al eens gedaan rond het thema ‘pesten’ met de bespreking van het pestbeleid van de twee </w:t>
      </w:r>
      <w:proofErr w:type="spellStart"/>
      <w:r>
        <w:rPr>
          <w:rFonts w:ascii="Corbel" w:eastAsia="Times New Roman" w:hAnsi="Corbel" w:cs="Segoe UI"/>
          <w:color w:val="201F1E"/>
          <w:lang w:eastAsia="nl-BE"/>
        </w:rPr>
        <w:t>Nevelse</w:t>
      </w:r>
      <w:proofErr w:type="spellEnd"/>
      <w:r>
        <w:rPr>
          <w:rFonts w:ascii="Corbel" w:eastAsia="Times New Roman" w:hAnsi="Corbel" w:cs="Segoe UI"/>
          <w:color w:val="201F1E"/>
          <w:lang w:eastAsia="nl-BE"/>
        </w:rPr>
        <w:t xml:space="preserve"> scholen. De discussies waren verrijkend en gaven een genuanceerde kijk.</w:t>
      </w:r>
    </w:p>
    <w:p w:rsidR="006E341B" w:rsidRDefault="006E341B" w:rsidP="009D08C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6E341B" w:rsidRDefault="006E341B" w:rsidP="009D08C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Voorstel om voor een dergelijke bijeenkomst ook gesprekspartners uit te nodigen die met het te bespreken thema begaan zijn: de politieke verantwoordelijken van Stad Deinze, eventueel bijgestaan door deskundigen uit de administratie; externe stakeholders en deskundigen.</w:t>
      </w:r>
    </w:p>
    <w:p w:rsidR="006E341B" w:rsidRDefault="006E341B" w:rsidP="009D08C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tbl>
      <w:tblPr>
        <w:tblStyle w:val="Tabelraster"/>
        <w:tblW w:w="0" w:type="auto"/>
        <w:tblInd w:w="392" w:type="dxa"/>
        <w:tblLook w:val="00BF" w:firstRow="1" w:lastRow="0" w:firstColumn="1" w:lastColumn="0" w:noHBand="0" w:noVBand="0"/>
      </w:tblPr>
      <w:tblGrid>
        <w:gridCol w:w="8820"/>
      </w:tblGrid>
      <w:tr w:rsidR="006E341B">
        <w:tc>
          <w:tcPr>
            <w:tcW w:w="8820" w:type="dxa"/>
          </w:tcPr>
          <w:p w:rsidR="006350F1" w:rsidRDefault="006350F1" w:rsidP="009D08CA">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b/>
                <w:color w:val="201F1E"/>
                <w:lang w:eastAsia="nl-BE"/>
              </w:rPr>
              <w:t>Stemming</w:t>
            </w:r>
          </w:p>
          <w:p w:rsidR="006E341B" w:rsidRPr="006350F1" w:rsidRDefault="006350F1" w:rsidP="009D08CA">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Voorstel wordt bij consensus aanvaard.</w:t>
            </w:r>
          </w:p>
        </w:tc>
      </w:tr>
    </w:tbl>
    <w:p w:rsidR="006350F1" w:rsidRDefault="006350F1" w:rsidP="009D08C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Schoolraadleden brengen mogelijke thema’s aan:</w:t>
      </w:r>
    </w:p>
    <w:p w:rsidR="006350F1" w:rsidRDefault="006350F1" w:rsidP="006350F1">
      <w:pPr>
        <w:pStyle w:val="Lijstalinea"/>
        <w:numPr>
          <w:ilvl w:val="0"/>
          <w:numId w:val="14"/>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verkeersveiligheid (Kurt);</w:t>
      </w:r>
    </w:p>
    <w:p w:rsidR="006350F1" w:rsidRDefault="006350F1" w:rsidP="006350F1">
      <w:pPr>
        <w:pStyle w:val="Lijstalinea"/>
        <w:numPr>
          <w:ilvl w:val="0"/>
          <w:numId w:val="14"/>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de </w:t>
      </w:r>
      <w:proofErr w:type="spellStart"/>
      <w:r>
        <w:rPr>
          <w:rFonts w:ascii="Corbel" w:eastAsia="Times New Roman" w:hAnsi="Corbel" w:cs="Segoe UI"/>
          <w:color w:val="201F1E"/>
          <w:lang w:eastAsia="nl-BE"/>
        </w:rPr>
        <w:t>groeimindset</w:t>
      </w:r>
      <w:proofErr w:type="spellEnd"/>
      <w:r>
        <w:rPr>
          <w:rFonts w:ascii="Corbel" w:eastAsia="Times New Roman" w:hAnsi="Corbel" w:cs="Segoe UI"/>
          <w:color w:val="201F1E"/>
          <w:lang w:eastAsia="nl-BE"/>
        </w:rPr>
        <w:t xml:space="preserve"> en het stimuleren van een groei-omgeving voor leerlingen én leerkrachten (Karien);</w:t>
      </w:r>
    </w:p>
    <w:p w:rsidR="006350F1" w:rsidRDefault="006350F1" w:rsidP="006350F1">
      <w:pPr>
        <w:pStyle w:val="Lijstalinea"/>
        <w:numPr>
          <w:ilvl w:val="0"/>
          <w:numId w:val="14"/>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inclusief onderwijs, met een kwaliteitsvolle onderwijsaanpak door het creëren van een infrastructuur, methodes, lesmateriaal en personeelsbeleid afgestemd op alle leerlingen en op individuele noden (Arne);</w:t>
      </w:r>
    </w:p>
    <w:p w:rsidR="00255D6F" w:rsidRDefault="00255D6F" w:rsidP="006350F1">
      <w:pPr>
        <w:pStyle w:val="Lijstalinea"/>
        <w:numPr>
          <w:ilvl w:val="0"/>
          <w:numId w:val="14"/>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de huidige focus op grensoverschrijdend gedrag als insteek voor een debat over de overgang van een reactief onderwijssysteem naar een </w:t>
      </w:r>
      <w:proofErr w:type="spellStart"/>
      <w:r>
        <w:rPr>
          <w:rFonts w:ascii="Corbel" w:eastAsia="Times New Roman" w:hAnsi="Corbel" w:cs="Segoe UI"/>
          <w:color w:val="201F1E"/>
          <w:lang w:eastAsia="nl-BE"/>
        </w:rPr>
        <w:t>voorzienend</w:t>
      </w:r>
      <w:proofErr w:type="spellEnd"/>
      <w:r>
        <w:rPr>
          <w:rFonts w:ascii="Corbel" w:eastAsia="Times New Roman" w:hAnsi="Corbel" w:cs="Segoe UI"/>
          <w:color w:val="201F1E"/>
          <w:lang w:eastAsia="nl-BE"/>
        </w:rPr>
        <w:t xml:space="preserve"> onderwijssysteem, met vroege </w:t>
      </w:r>
      <w:proofErr w:type="spellStart"/>
      <w:r>
        <w:rPr>
          <w:rFonts w:ascii="Corbel" w:eastAsia="Times New Roman" w:hAnsi="Corbel" w:cs="Segoe UI"/>
          <w:color w:val="201F1E"/>
          <w:lang w:eastAsia="nl-BE"/>
        </w:rPr>
        <w:t>sensoren,etc</w:t>
      </w:r>
      <w:proofErr w:type="spellEnd"/>
      <w:r>
        <w:rPr>
          <w:rFonts w:ascii="Corbel" w:eastAsia="Times New Roman" w:hAnsi="Corbel" w:cs="Segoe UI"/>
          <w:color w:val="201F1E"/>
          <w:lang w:eastAsia="nl-BE"/>
        </w:rPr>
        <w:t>. (Arne)</w:t>
      </w:r>
    </w:p>
    <w:p w:rsidR="00255D6F" w:rsidRDefault="00255D6F" w:rsidP="006350F1">
      <w:pPr>
        <w:pStyle w:val="Lijstalinea"/>
        <w:numPr>
          <w:ilvl w:val="0"/>
          <w:numId w:val="14"/>
        </w:numPr>
        <w:shd w:val="clear" w:color="auto" w:fill="FFFFFF"/>
        <w:spacing w:beforeAutospacing="1" w:after="0" w:afterAutospacing="1" w:line="240" w:lineRule="auto"/>
        <w:jc w:val="both"/>
        <w:rPr>
          <w:rFonts w:ascii="Corbel" w:eastAsia="Times New Roman" w:hAnsi="Corbel" w:cs="Segoe UI"/>
          <w:color w:val="201F1E"/>
          <w:lang w:eastAsia="nl-BE"/>
        </w:rPr>
      </w:pPr>
      <w:r>
        <w:rPr>
          <w:rFonts w:ascii="Corbel" w:eastAsia="Times New Roman" w:hAnsi="Corbel" w:cs="Segoe UI"/>
          <w:color w:val="201F1E"/>
          <w:lang w:eastAsia="nl-BE"/>
        </w:rPr>
        <w:t>diversiteit en de bespreekbaarheid van afkomst, gender en geaardheid (Philippe).</w:t>
      </w:r>
    </w:p>
    <w:p w:rsidR="006E341B" w:rsidRDefault="006E341B" w:rsidP="009D08C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tbl>
      <w:tblPr>
        <w:tblStyle w:val="Tabelraster"/>
        <w:tblW w:w="0" w:type="auto"/>
        <w:tblInd w:w="392" w:type="dxa"/>
        <w:tblLook w:val="00BF" w:firstRow="1" w:lastRow="0" w:firstColumn="1" w:lastColumn="0" w:noHBand="0" w:noVBand="0"/>
      </w:tblPr>
      <w:tblGrid>
        <w:gridCol w:w="8820"/>
      </w:tblGrid>
      <w:tr w:rsidR="006350F1">
        <w:tc>
          <w:tcPr>
            <w:tcW w:w="8820" w:type="dxa"/>
          </w:tcPr>
          <w:p w:rsidR="00255D6F" w:rsidRDefault="00255D6F" w:rsidP="009D08CA">
            <w:pPr>
              <w:pStyle w:val="Lijstalinea"/>
              <w:spacing w:beforeAutospacing="1" w:afterAutospacing="1"/>
              <w:ind w:left="0"/>
              <w:jc w:val="both"/>
              <w:rPr>
                <w:rFonts w:ascii="Corbel" w:eastAsia="Times New Roman" w:hAnsi="Corbel" w:cs="Segoe UI"/>
                <w:b/>
                <w:color w:val="201F1E"/>
                <w:lang w:eastAsia="nl-BE"/>
              </w:rPr>
            </w:pPr>
            <w:r>
              <w:rPr>
                <w:rFonts w:ascii="Corbel" w:eastAsia="Times New Roman" w:hAnsi="Corbel" w:cs="Segoe UI"/>
                <w:b/>
                <w:color w:val="201F1E"/>
                <w:lang w:eastAsia="nl-BE"/>
              </w:rPr>
              <w:t>Actiepunt 1</w:t>
            </w:r>
          </w:p>
          <w:p w:rsidR="006350F1" w:rsidRPr="00255D6F" w:rsidRDefault="00255D6F" w:rsidP="00255D6F">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Kurt krijgt het mandaat om voor twee onderwerpen een insteek op te maken, en die zo snel mogelijk naar de schoolraadleden toe te sturen. Doel: op basis van de reacties vanuit de schoolraad één van de twee topics op de agenda van de laatste schoolraad van 2021-2021 brengen. </w:t>
            </w:r>
          </w:p>
        </w:tc>
      </w:tr>
      <w:tr w:rsidR="00255D6F">
        <w:tc>
          <w:tcPr>
            <w:tcW w:w="8820" w:type="dxa"/>
          </w:tcPr>
          <w:p w:rsidR="00255D6F" w:rsidRDefault="00255D6F" w:rsidP="009D08CA">
            <w:pPr>
              <w:pStyle w:val="Lijstalinea"/>
              <w:spacing w:beforeAutospacing="1" w:afterAutospacing="1"/>
              <w:ind w:left="0"/>
              <w:jc w:val="both"/>
              <w:rPr>
                <w:rFonts w:ascii="Corbel" w:eastAsia="Times New Roman" w:hAnsi="Corbel" w:cs="Segoe UI"/>
                <w:b/>
                <w:color w:val="201F1E"/>
                <w:lang w:eastAsia="nl-BE"/>
              </w:rPr>
            </w:pPr>
            <w:r>
              <w:rPr>
                <w:rFonts w:ascii="Corbel" w:eastAsia="Times New Roman" w:hAnsi="Corbel" w:cs="Segoe UI"/>
                <w:b/>
                <w:color w:val="201F1E"/>
                <w:lang w:eastAsia="nl-BE"/>
              </w:rPr>
              <w:t>Actiepunt 2</w:t>
            </w:r>
          </w:p>
          <w:p w:rsidR="00255D6F" w:rsidRPr="00255D6F" w:rsidRDefault="00255D6F" w:rsidP="00255D6F">
            <w:pPr>
              <w:pStyle w:val="Lijstalinea"/>
              <w:spacing w:beforeAutospacing="1" w:afterAutospacing="1"/>
              <w:ind w:left="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Schepen Van Hove engageert zich om in het kader van het project Warme Stad (Huis van het Kind) de scholen te betrekken in de </w:t>
            </w:r>
            <w:proofErr w:type="spellStart"/>
            <w:r>
              <w:rPr>
                <w:rFonts w:ascii="Corbel" w:eastAsia="Times New Roman" w:hAnsi="Corbel" w:cs="Segoe UI"/>
                <w:color w:val="201F1E"/>
                <w:lang w:eastAsia="nl-BE"/>
              </w:rPr>
              <w:t>intiatieven</w:t>
            </w:r>
            <w:proofErr w:type="spellEnd"/>
            <w:r>
              <w:rPr>
                <w:rFonts w:ascii="Corbel" w:eastAsia="Times New Roman" w:hAnsi="Corbel" w:cs="Segoe UI"/>
                <w:color w:val="201F1E"/>
                <w:lang w:eastAsia="nl-BE"/>
              </w:rPr>
              <w:t xml:space="preserve"> rond een goed gevoel: de troostkoffer; de </w:t>
            </w:r>
            <w:proofErr w:type="spellStart"/>
            <w:r>
              <w:rPr>
                <w:rFonts w:ascii="Corbel" w:eastAsia="Times New Roman" w:hAnsi="Corbel" w:cs="Segoe UI"/>
                <w:color w:val="201F1E"/>
                <w:lang w:eastAsia="nl-BE"/>
              </w:rPr>
              <w:t>goedgevoelkoffer</w:t>
            </w:r>
            <w:proofErr w:type="spellEnd"/>
            <w:r>
              <w:rPr>
                <w:rFonts w:ascii="Corbel" w:eastAsia="Times New Roman" w:hAnsi="Corbel" w:cs="Segoe UI"/>
                <w:color w:val="201F1E"/>
                <w:lang w:eastAsia="nl-BE"/>
              </w:rPr>
              <w:t>; Warme William en de Blauwe Beer.</w:t>
            </w:r>
          </w:p>
        </w:tc>
      </w:tr>
    </w:tbl>
    <w:p w:rsidR="00024713" w:rsidRDefault="00024713" w:rsidP="00FB1217">
      <w:pPr>
        <w:spacing w:after="0"/>
        <w:ind w:left="357"/>
        <w:jc w:val="both"/>
        <w:rPr>
          <w:rFonts w:ascii="Corbel" w:eastAsia="Times New Roman" w:hAnsi="Corbel" w:cs="Segoe UI"/>
          <w:color w:val="201F1E"/>
          <w:lang w:eastAsia="nl-BE"/>
        </w:rPr>
      </w:pPr>
    </w:p>
    <w:p w:rsidR="009615C2" w:rsidRDefault="009615C2" w:rsidP="00532929">
      <w:pPr>
        <w:pStyle w:val="Lijstalinea"/>
        <w:ind w:left="426"/>
        <w:jc w:val="both"/>
        <w:rPr>
          <w:rFonts w:ascii="Corbel" w:eastAsia="Times New Roman" w:hAnsi="Corbel" w:cs="Segoe UI"/>
          <w:color w:val="201F1E"/>
          <w:lang w:eastAsia="nl-BE"/>
        </w:rPr>
      </w:pPr>
    </w:p>
    <w:p w:rsidR="00822952" w:rsidRDefault="00822952" w:rsidP="009615C2">
      <w:pPr>
        <w:pStyle w:val="Lijstalinea"/>
        <w:pBdr>
          <w:top w:val="single" w:sz="4" w:space="1" w:color="auto"/>
          <w:left w:val="single" w:sz="4" w:space="4" w:color="auto"/>
          <w:bottom w:val="single" w:sz="4" w:space="1" w:color="auto"/>
          <w:right w:val="single" w:sz="4" w:space="4" w:color="auto"/>
        </w:pBdr>
        <w:ind w:left="426"/>
        <w:jc w:val="both"/>
        <w:rPr>
          <w:rFonts w:ascii="Corbel" w:eastAsia="Times New Roman" w:hAnsi="Corbel" w:cs="Segoe UI"/>
          <w:color w:val="201F1E"/>
          <w:lang w:eastAsia="nl-BE"/>
        </w:rPr>
      </w:pPr>
      <w:r>
        <w:rPr>
          <w:rFonts w:ascii="Corbel" w:eastAsia="Times New Roman" w:hAnsi="Corbel" w:cs="Segoe UI"/>
          <w:color w:val="201F1E"/>
          <w:lang w:eastAsia="nl-BE"/>
        </w:rPr>
        <w:t>De schoolraad v</w:t>
      </w:r>
      <w:r w:rsidR="009615C2">
        <w:rPr>
          <w:rFonts w:ascii="Corbel" w:eastAsia="Times New Roman" w:hAnsi="Corbel" w:cs="Segoe UI"/>
          <w:color w:val="201F1E"/>
          <w:lang w:eastAsia="nl-BE"/>
        </w:rPr>
        <w:t xml:space="preserve">raagt aan de stad Deinze om alle </w:t>
      </w:r>
      <w:r>
        <w:rPr>
          <w:rFonts w:ascii="Corbel" w:eastAsia="Times New Roman" w:hAnsi="Corbel" w:cs="Segoe UI"/>
          <w:color w:val="201F1E"/>
          <w:lang w:eastAsia="nl-BE"/>
        </w:rPr>
        <w:t xml:space="preserve">afspraken </w:t>
      </w:r>
      <w:r w:rsidR="009615C2">
        <w:rPr>
          <w:rFonts w:ascii="Corbel" w:eastAsia="Times New Roman" w:hAnsi="Corbel" w:cs="Segoe UI"/>
          <w:color w:val="201F1E"/>
          <w:lang w:eastAsia="nl-BE"/>
        </w:rPr>
        <w:t xml:space="preserve">omtrent verkeersveiligheid bij beide scholen </w:t>
      </w:r>
      <w:r>
        <w:rPr>
          <w:rFonts w:ascii="Corbel" w:eastAsia="Times New Roman" w:hAnsi="Corbel" w:cs="Segoe UI"/>
          <w:color w:val="201F1E"/>
          <w:lang w:eastAsia="nl-BE"/>
        </w:rPr>
        <w:t>na te komen.</w:t>
      </w:r>
      <w:r w:rsidR="009615C2">
        <w:rPr>
          <w:rFonts w:ascii="Corbel" w:eastAsia="Times New Roman" w:hAnsi="Corbel" w:cs="Segoe UI"/>
          <w:color w:val="201F1E"/>
          <w:lang w:eastAsia="nl-BE"/>
        </w:rPr>
        <w:t xml:space="preserve"> </w:t>
      </w:r>
      <w:r w:rsidR="0022306F">
        <w:rPr>
          <w:rFonts w:ascii="Corbel" w:eastAsia="Times New Roman" w:hAnsi="Corbel" w:cs="Segoe UI"/>
          <w:color w:val="201F1E"/>
          <w:lang w:eastAsia="nl-BE"/>
        </w:rPr>
        <w:t xml:space="preserve">Ook de aanwezigheid van politie </w:t>
      </w:r>
      <w:r w:rsidR="00884F68">
        <w:rPr>
          <w:rFonts w:ascii="Corbel" w:eastAsia="Times New Roman" w:hAnsi="Corbel" w:cs="Segoe UI"/>
          <w:color w:val="201F1E"/>
          <w:lang w:eastAsia="nl-BE"/>
        </w:rPr>
        <w:t xml:space="preserve">kan de veiligheid verhogen. </w:t>
      </w:r>
      <w:r w:rsidR="009615C2">
        <w:rPr>
          <w:rFonts w:ascii="Corbel" w:eastAsia="Times New Roman" w:hAnsi="Corbel" w:cs="Segoe UI"/>
          <w:color w:val="201F1E"/>
          <w:lang w:eastAsia="nl-BE"/>
        </w:rPr>
        <w:t xml:space="preserve">Verkeersveiligheid is immers </w:t>
      </w:r>
      <w:r w:rsidR="00C91E5F">
        <w:rPr>
          <w:rFonts w:ascii="Corbel" w:eastAsia="Times New Roman" w:hAnsi="Corbel" w:cs="Segoe UI"/>
          <w:color w:val="201F1E"/>
          <w:lang w:eastAsia="nl-BE"/>
        </w:rPr>
        <w:t>cruciaal</w:t>
      </w:r>
      <w:r w:rsidR="009615C2">
        <w:rPr>
          <w:rFonts w:ascii="Corbel" w:eastAsia="Times New Roman" w:hAnsi="Corbel" w:cs="Segoe UI"/>
          <w:color w:val="201F1E"/>
          <w:lang w:eastAsia="nl-BE"/>
        </w:rPr>
        <w:t xml:space="preserve"> voor de veiligheid van onze leerlingen. </w:t>
      </w:r>
    </w:p>
    <w:p w:rsidR="00BF4222" w:rsidRDefault="00BF4222" w:rsidP="00200E45">
      <w:pPr>
        <w:pStyle w:val="Lijstalinea"/>
        <w:jc w:val="both"/>
        <w:rPr>
          <w:rFonts w:ascii="Corbel" w:eastAsia="Times New Roman" w:hAnsi="Corbel" w:cs="Segoe UI"/>
          <w:color w:val="201F1E"/>
          <w:lang w:eastAsia="nl-BE"/>
        </w:rPr>
      </w:pPr>
    </w:p>
    <w:p w:rsidR="00307ABF" w:rsidRPr="006471DE" w:rsidRDefault="00307ABF" w:rsidP="005C4DC3">
      <w:pPr>
        <w:pStyle w:val="Lijstalinea"/>
        <w:shd w:val="clear" w:color="auto" w:fill="FFFFFF"/>
        <w:spacing w:before="100" w:beforeAutospacing="1" w:after="100" w:afterAutospacing="1" w:line="240" w:lineRule="auto"/>
        <w:ind w:left="360"/>
        <w:jc w:val="both"/>
        <w:rPr>
          <w:rFonts w:ascii="Corbel" w:eastAsia="Times New Roman" w:hAnsi="Corbel" w:cs="Segoe UI"/>
          <w:color w:val="201F1E"/>
          <w:lang w:eastAsia="nl-BE"/>
        </w:rPr>
      </w:pPr>
    </w:p>
    <w:p w:rsidR="005C4DC3" w:rsidRPr="00A10FD6" w:rsidRDefault="00A10FD6" w:rsidP="00307ABF">
      <w:pPr>
        <w:pStyle w:val="Lijstalinea"/>
        <w:numPr>
          <w:ilvl w:val="0"/>
          <w:numId w:val="1"/>
        </w:numPr>
        <w:shd w:val="clear" w:color="auto" w:fill="FFFFFF"/>
        <w:spacing w:after="0" w:line="240" w:lineRule="auto"/>
        <w:ind w:left="357"/>
        <w:jc w:val="both"/>
        <w:rPr>
          <w:rFonts w:ascii="Corbel" w:eastAsia="Times New Roman" w:hAnsi="Corbel" w:cs="Segoe UI"/>
          <w:b/>
          <w:bCs/>
          <w:color w:val="201F1E"/>
          <w:lang w:eastAsia="nl-BE"/>
        </w:rPr>
      </w:pPr>
      <w:r w:rsidRPr="00A10FD6">
        <w:rPr>
          <w:rFonts w:ascii="Corbel" w:eastAsia="Times New Roman" w:hAnsi="Corbel" w:cs="Segoe UI"/>
          <w:b/>
          <w:bCs/>
          <w:color w:val="201F1E"/>
          <w:lang w:eastAsia="nl-BE"/>
        </w:rPr>
        <w:t>Varia</w:t>
      </w:r>
    </w:p>
    <w:p w:rsidR="009B0C80" w:rsidRDefault="009B0C80" w:rsidP="00D7612E">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Bart polst naar de effecten van </w:t>
      </w:r>
      <w:proofErr w:type="spellStart"/>
      <w:r>
        <w:rPr>
          <w:rFonts w:ascii="Corbel" w:eastAsia="Times New Roman" w:hAnsi="Corbel" w:cs="Segoe UI"/>
          <w:color w:val="201F1E"/>
          <w:lang w:eastAsia="nl-BE"/>
        </w:rPr>
        <w:t>covid</w:t>
      </w:r>
      <w:proofErr w:type="spellEnd"/>
      <w:r>
        <w:rPr>
          <w:rFonts w:ascii="Corbel" w:eastAsia="Times New Roman" w:hAnsi="Corbel" w:cs="Segoe UI"/>
          <w:color w:val="201F1E"/>
          <w:lang w:eastAsia="nl-BE"/>
        </w:rPr>
        <w:t xml:space="preserve"> en de </w:t>
      </w:r>
      <w:proofErr w:type="spellStart"/>
      <w:r>
        <w:rPr>
          <w:rFonts w:ascii="Corbel" w:eastAsia="Times New Roman" w:hAnsi="Corbel" w:cs="Segoe UI"/>
          <w:color w:val="201F1E"/>
          <w:lang w:eastAsia="nl-BE"/>
        </w:rPr>
        <w:t>covid</w:t>
      </w:r>
      <w:proofErr w:type="spellEnd"/>
      <w:r>
        <w:rPr>
          <w:rFonts w:ascii="Corbel" w:eastAsia="Times New Roman" w:hAnsi="Corbel" w:cs="Segoe UI"/>
          <w:color w:val="201F1E"/>
          <w:lang w:eastAsia="nl-BE"/>
        </w:rPr>
        <w:t>-maatregelen op het onderwijs en de leerlingen. De directies en leerkrachten bevestigen dat de impact bijzonder groot is: veel leerlingen zijn wat structuur kwijt, zijn ‘het’ gewoon beu, vinden geen gemoedsrust, en missen onder meer door isolatie- en quarantainemaatregelen de noodzakelijke basis om zelfstandig werken aan te leren. De signalen daarvan worden niet alleen gelezen door de leerkrachten in de contacten met de leerlingen, maar ook in andere graadmeters: huiswerk wordt niet meer gemaakt; er is onvoldoende les gegeven om de LVS-toetsen goed te kunnen afwerken; etc.</w:t>
      </w:r>
    </w:p>
    <w:p w:rsidR="009B0C80" w:rsidRDefault="009B0C80" w:rsidP="00D7612E">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9B0C80" w:rsidRPr="00A10FD6" w:rsidRDefault="009B0C80" w:rsidP="009B0C80">
      <w:pPr>
        <w:pStyle w:val="Lijstalinea"/>
        <w:numPr>
          <w:ilvl w:val="0"/>
          <w:numId w:val="1"/>
        </w:numPr>
        <w:shd w:val="clear" w:color="auto" w:fill="FFFFFF"/>
        <w:spacing w:after="0" w:line="240" w:lineRule="auto"/>
        <w:ind w:left="357"/>
        <w:jc w:val="both"/>
        <w:rPr>
          <w:rFonts w:ascii="Corbel" w:eastAsia="Times New Roman" w:hAnsi="Corbel" w:cs="Segoe UI"/>
          <w:b/>
          <w:bCs/>
          <w:color w:val="201F1E"/>
          <w:lang w:eastAsia="nl-BE"/>
        </w:rPr>
      </w:pPr>
      <w:r>
        <w:rPr>
          <w:rFonts w:ascii="Corbel" w:eastAsia="Times New Roman" w:hAnsi="Corbel" w:cs="Segoe UI"/>
          <w:b/>
          <w:bCs/>
          <w:color w:val="201F1E"/>
          <w:lang w:eastAsia="nl-BE"/>
        </w:rPr>
        <w:t>Volgende vergadering</w:t>
      </w:r>
    </w:p>
    <w:p w:rsidR="00D7612E" w:rsidRDefault="00D7612E" w:rsidP="00D7612E">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D7612E" w:rsidRDefault="00D7612E" w:rsidP="00D7612E">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3</w:t>
      </w:r>
      <w:r w:rsidRPr="00200E45">
        <w:rPr>
          <w:rFonts w:ascii="Corbel" w:eastAsia="Times New Roman" w:hAnsi="Corbel" w:cs="Segoe UI"/>
          <w:color w:val="201F1E"/>
          <w:vertAlign w:val="superscript"/>
          <w:lang w:eastAsia="nl-BE"/>
        </w:rPr>
        <w:t>e</w:t>
      </w:r>
      <w:r>
        <w:rPr>
          <w:rFonts w:ascii="Corbel" w:eastAsia="Times New Roman" w:hAnsi="Corbel" w:cs="Segoe UI"/>
          <w:color w:val="201F1E"/>
          <w:lang w:eastAsia="nl-BE"/>
        </w:rPr>
        <w:t xml:space="preserve"> vergadering: </w:t>
      </w:r>
      <w:r w:rsidR="009B0C80">
        <w:rPr>
          <w:rFonts w:ascii="Corbel" w:eastAsia="Times New Roman" w:hAnsi="Corbel" w:cs="Segoe UI"/>
          <w:color w:val="201F1E"/>
          <w:lang w:eastAsia="nl-BE"/>
        </w:rPr>
        <w:t xml:space="preserve">woensdag </w:t>
      </w:r>
      <w:r>
        <w:rPr>
          <w:rFonts w:ascii="Corbel" w:eastAsia="Times New Roman" w:hAnsi="Corbel" w:cs="Segoe UI"/>
          <w:color w:val="201F1E"/>
          <w:lang w:eastAsia="nl-BE"/>
        </w:rPr>
        <w:t>8 juni</w:t>
      </w:r>
      <w:r w:rsidR="009B0C80">
        <w:rPr>
          <w:rFonts w:ascii="Corbel" w:eastAsia="Times New Roman" w:hAnsi="Corbel" w:cs="Segoe UI"/>
          <w:color w:val="201F1E"/>
          <w:lang w:eastAsia="nl-BE"/>
        </w:rPr>
        <w:t xml:space="preserve"> 2022 </w:t>
      </w:r>
      <w:r>
        <w:rPr>
          <w:rFonts w:ascii="Corbel" w:eastAsia="Times New Roman" w:hAnsi="Corbel" w:cs="Segoe UI"/>
          <w:color w:val="201F1E"/>
          <w:lang w:eastAsia="nl-BE"/>
        </w:rPr>
        <w:t>(</w:t>
      </w:r>
      <w:r w:rsidR="009B0C80">
        <w:rPr>
          <w:rFonts w:ascii="Corbel" w:eastAsia="Times New Roman" w:hAnsi="Corbel" w:cs="Segoe UI"/>
          <w:color w:val="201F1E"/>
          <w:lang w:eastAsia="nl-BE"/>
        </w:rPr>
        <w:t>voorzien op locatie in De Vaart</w:t>
      </w:r>
      <w:r>
        <w:rPr>
          <w:rFonts w:ascii="Corbel" w:eastAsia="Times New Roman" w:hAnsi="Corbel" w:cs="Segoe UI"/>
          <w:color w:val="201F1E"/>
          <w:lang w:eastAsia="nl-BE"/>
        </w:rPr>
        <w:t>)</w:t>
      </w:r>
    </w:p>
    <w:p w:rsidR="00FD6814" w:rsidRDefault="00FD6814" w:rsidP="00200E45">
      <w:pPr>
        <w:jc w:val="both"/>
      </w:pPr>
    </w:p>
    <w:p w:rsidR="006471DE" w:rsidRDefault="006471DE" w:rsidP="00200E45">
      <w:pPr>
        <w:jc w:val="both"/>
      </w:pPr>
    </w:p>
    <w:sectPr w:rsidR="006471DE" w:rsidSect="006D4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0E74"/>
    <w:multiLevelType w:val="hybridMultilevel"/>
    <w:tmpl w:val="66F43E1A"/>
    <w:lvl w:ilvl="0" w:tplc="C65EA426">
      <w:start w:val="166"/>
      <w:numFmt w:val="bullet"/>
      <w:lvlText w:val="-"/>
      <w:lvlJc w:val="left"/>
      <w:pPr>
        <w:ind w:left="720" w:hanging="360"/>
      </w:pPr>
      <w:rPr>
        <w:rFonts w:ascii="Corbel" w:eastAsia="Times New Roman" w:hAnsi="Corbel" w:cs="Wingdings" w:hint="default"/>
      </w:rPr>
    </w:lvl>
    <w:lvl w:ilvl="1" w:tplc="04090003" w:tentative="1">
      <w:start w:val="1"/>
      <w:numFmt w:val="bullet"/>
      <w:lvlText w:val="o"/>
      <w:lvlJc w:val="left"/>
      <w:pPr>
        <w:ind w:left="1314" w:hanging="360"/>
      </w:pPr>
      <w:rPr>
        <w:rFonts w:ascii="Courier New" w:hAnsi="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 w15:restartNumberingAfterBreak="0">
    <w:nsid w:val="12DC47DE"/>
    <w:multiLevelType w:val="hybridMultilevel"/>
    <w:tmpl w:val="BB928578"/>
    <w:lvl w:ilvl="0" w:tplc="5328784E">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8298A"/>
    <w:multiLevelType w:val="multilevel"/>
    <w:tmpl w:val="A24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D638C"/>
    <w:multiLevelType w:val="hybridMultilevel"/>
    <w:tmpl w:val="9C1C6E5C"/>
    <w:lvl w:ilvl="0" w:tplc="5328784E">
      <w:start w:val="1"/>
      <w:numFmt w:val="bullet"/>
      <w:lvlText w:val="o"/>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2B353BB"/>
    <w:multiLevelType w:val="hybridMultilevel"/>
    <w:tmpl w:val="0B3C725A"/>
    <w:lvl w:ilvl="0" w:tplc="F4CCC392">
      <w:start w:val="1"/>
      <w:numFmt w:val="decimal"/>
      <w:lvlText w:val="%1."/>
      <w:lvlJc w:val="left"/>
      <w:pPr>
        <w:ind w:left="360" w:hanging="360"/>
      </w:pPr>
      <w:rPr>
        <w:rFonts w:ascii="Corbel" w:hAnsi="Corbel" w:hint="default"/>
        <w:b/>
        <w:bCs/>
        <w:sz w:val="22"/>
        <w:szCs w:val="22"/>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6124477"/>
    <w:multiLevelType w:val="hybridMultilevel"/>
    <w:tmpl w:val="8F60DED0"/>
    <w:lvl w:ilvl="0" w:tplc="5328784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26FF6"/>
    <w:multiLevelType w:val="hybridMultilevel"/>
    <w:tmpl w:val="163A274A"/>
    <w:lvl w:ilvl="0" w:tplc="5328784E">
      <w:start w:val="1"/>
      <w:numFmt w:val="bullet"/>
      <w:lvlText w:val="o"/>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31B3FF9"/>
    <w:multiLevelType w:val="hybridMultilevel"/>
    <w:tmpl w:val="EC9CCFF8"/>
    <w:lvl w:ilvl="0" w:tplc="5328784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B83E67"/>
    <w:multiLevelType w:val="hybridMultilevel"/>
    <w:tmpl w:val="8264B5E6"/>
    <w:lvl w:ilvl="0" w:tplc="5328784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156291"/>
    <w:multiLevelType w:val="hybridMultilevel"/>
    <w:tmpl w:val="463603E6"/>
    <w:lvl w:ilvl="0" w:tplc="5328784E">
      <w:start w:val="1"/>
      <w:numFmt w:val="bullet"/>
      <w:lvlText w:val="o"/>
      <w:lvlJc w:val="left"/>
      <w:pPr>
        <w:ind w:left="1194" w:hanging="360"/>
      </w:pPr>
      <w:rPr>
        <w:rFonts w:ascii="Courier New" w:hAnsi="Courier New" w:hint="default"/>
      </w:rPr>
    </w:lvl>
    <w:lvl w:ilvl="1" w:tplc="04090003" w:tentative="1">
      <w:start w:val="1"/>
      <w:numFmt w:val="bullet"/>
      <w:lvlText w:val="o"/>
      <w:lvlJc w:val="left"/>
      <w:pPr>
        <w:ind w:left="1914" w:hanging="360"/>
      </w:pPr>
      <w:rPr>
        <w:rFonts w:ascii="Courier New" w:hAnsi="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0" w15:restartNumberingAfterBreak="0">
    <w:nsid w:val="4C342FB1"/>
    <w:multiLevelType w:val="hybridMultilevel"/>
    <w:tmpl w:val="A6C68EB8"/>
    <w:lvl w:ilvl="0" w:tplc="5328784E">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50BA4533"/>
    <w:multiLevelType w:val="hybridMultilevel"/>
    <w:tmpl w:val="E3A6DD00"/>
    <w:lvl w:ilvl="0" w:tplc="C65EA426">
      <w:start w:val="166"/>
      <w:numFmt w:val="bullet"/>
      <w:lvlText w:val="-"/>
      <w:lvlJc w:val="left"/>
      <w:pPr>
        <w:ind w:left="846" w:hanging="360"/>
      </w:pPr>
      <w:rPr>
        <w:rFonts w:ascii="Corbel" w:eastAsia="Times New Roman" w:hAnsi="Corbel" w:cs="Wingdings" w:hint="default"/>
      </w:rPr>
    </w:lvl>
    <w:lvl w:ilvl="1" w:tplc="04090003" w:tentative="1">
      <w:start w:val="1"/>
      <w:numFmt w:val="bullet"/>
      <w:lvlText w:val="o"/>
      <w:lvlJc w:val="left"/>
      <w:pPr>
        <w:ind w:left="1566" w:hanging="360"/>
      </w:pPr>
      <w:rPr>
        <w:rFonts w:ascii="Courier New" w:hAnsi="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2" w15:restartNumberingAfterBreak="0">
    <w:nsid w:val="5299009C"/>
    <w:multiLevelType w:val="hybridMultilevel"/>
    <w:tmpl w:val="06982FB4"/>
    <w:lvl w:ilvl="0" w:tplc="5328784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D90126"/>
    <w:multiLevelType w:val="multilevel"/>
    <w:tmpl w:val="89D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6"/>
  </w:num>
  <w:num w:numId="4">
    <w:abstractNumId w:val="1"/>
  </w:num>
  <w:num w:numId="5">
    <w:abstractNumId w:val="8"/>
  </w:num>
  <w:num w:numId="6">
    <w:abstractNumId w:val="12"/>
  </w:num>
  <w:num w:numId="7">
    <w:abstractNumId w:val="7"/>
  </w:num>
  <w:num w:numId="8">
    <w:abstractNumId w:val="10"/>
  </w:num>
  <w:num w:numId="9">
    <w:abstractNumId w:val="9"/>
  </w:num>
  <w:num w:numId="10">
    <w:abstractNumId w:val="3"/>
  </w:num>
  <w:num w:numId="11">
    <w:abstractNumId w:val="11"/>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DE"/>
    <w:rsid w:val="000209F5"/>
    <w:rsid w:val="00024713"/>
    <w:rsid w:val="00040D23"/>
    <w:rsid w:val="00101A11"/>
    <w:rsid w:val="00130CE0"/>
    <w:rsid w:val="001465D1"/>
    <w:rsid w:val="00167F91"/>
    <w:rsid w:val="0017384C"/>
    <w:rsid w:val="00187618"/>
    <w:rsid w:val="00191A02"/>
    <w:rsid w:val="001A7F30"/>
    <w:rsid w:val="001B2D48"/>
    <w:rsid w:val="001C1367"/>
    <w:rsid w:val="00200E45"/>
    <w:rsid w:val="0022306F"/>
    <w:rsid w:val="00255D6F"/>
    <w:rsid w:val="002650E0"/>
    <w:rsid w:val="00281E1B"/>
    <w:rsid w:val="00291971"/>
    <w:rsid w:val="002B2118"/>
    <w:rsid w:val="002B6DDF"/>
    <w:rsid w:val="00307ABF"/>
    <w:rsid w:val="003457CA"/>
    <w:rsid w:val="003C401B"/>
    <w:rsid w:val="00462441"/>
    <w:rsid w:val="00473B17"/>
    <w:rsid w:val="004D35DB"/>
    <w:rsid w:val="004D46D5"/>
    <w:rsid w:val="00532929"/>
    <w:rsid w:val="00547868"/>
    <w:rsid w:val="0057402D"/>
    <w:rsid w:val="005C4DC3"/>
    <w:rsid w:val="005F5BAA"/>
    <w:rsid w:val="0062273B"/>
    <w:rsid w:val="006350F1"/>
    <w:rsid w:val="00635643"/>
    <w:rsid w:val="006471DE"/>
    <w:rsid w:val="00664C53"/>
    <w:rsid w:val="006930A2"/>
    <w:rsid w:val="006D48AC"/>
    <w:rsid w:val="006E341B"/>
    <w:rsid w:val="007277D8"/>
    <w:rsid w:val="0078214F"/>
    <w:rsid w:val="007B6362"/>
    <w:rsid w:val="007F0BBE"/>
    <w:rsid w:val="00822952"/>
    <w:rsid w:val="0083010C"/>
    <w:rsid w:val="00881CD5"/>
    <w:rsid w:val="00884F68"/>
    <w:rsid w:val="008A7643"/>
    <w:rsid w:val="008C7A35"/>
    <w:rsid w:val="009615C2"/>
    <w:rsid w:val="00975438"/>
    <w:rsid w:val="00993BCF"/>
    <w:rsid w:val="009B0C80"/>
    <w:rsid w:val="009D08CA"/>
    <w:rsid w:val="00A10FD6"/>
    <w:rsid w:val="00A51C06"/>
    <w:rsid w:val="00A54498"/>
    <w:rsid w:val="00AA63BB"/>
    <w:rsid w:val="00B15DCA"/>
    <w:rsid w:val="00B23847"/>
    <w:rsid w:val="00B92CFD"/>
    <w:rsid w:val="00BF4222"/>
    <w:rsid w:val="00C157F6"/>
    <w:rsid w:val="00C45ED4"/>
    <w:rsid w:val="00C91E5F"/>
    <w:rsid w:val="00CA0BB8"/>
    <w:rsid w:val="00CD7B7F"/>
    <w:rsid w:val="00CF7681"/>
    <w:rsid w:val="00D31860"/>
    <w:rsid w:val="00D63206"/>
    <w:rsid w:val="00D7064C"/>
    <w:rsid w:val="00D7612E"/>
    <w:rsid w:val="00D77273"/>
    <w:rsid w:val="00DD66F4"/>
    <w:rsid w:val="00E362AE"/>
    <w:rsid w:val="00E456CD"/>
    <w:rsid w:val="00E642A1"/>
    <w:rsid w:val="00EC7070"/>
    <w:rsid w:val="00F31A23"/>
    <w:rsid w:val="00F43F11"/>
    <w:rsid w:val="00F95EA7"/>
    <w:rsid w:val="00FB1217"/>
    <w:rsid w:val="00FB4DFD"/>
    <w:rsid w:val="00FD3E4A"/>
    <w:rsid w:val="00FD6814"/>
    <w:rsid w:val="00FF1E41"/>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0B4EF-CD20-4F8F-A272-F16509EB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71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71DE"/>
    <w:pPr>
      <w:ind w:left="720"/>
      <w:contextualSpacing/>
    </w:pPr>
  </w:style>
  <w:style w:type="table" w:styleId="Tabelraster">
    <w:name w:val="Table Grid"/>
    <w:basedOn w:val="Standaardtabel"/>
    <w:uiPriority w:val="39"/>
    <w:rsid w:val="00B15D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24518">
      <w:bodyDiv w:val="1"/>
      <w:marLeft w:val="0"/>
      <w:marRight w:val="0"/>
      <w:marTop w:val="0"/>
      <w:marBottom w:val="0"/>
      <w:divBdr>
        <w:top w:val="none" w:sz="0" w:space="0" w:color="auto"/>
        <w:left w:val="none" w:sz="0" w:space="0" w:color="auto"/>
        <w:bottom w:val="none" w:sz="0" w:space="0" w:color="auto"/>
        <w:right w:val="none" w:sz="0" w:space="0" w:color="auto"/>
      </w:divBdr>
    </w:div>
    <w:div w:id="15886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gbsnevele.be/public/templates/nevele_base/img/logo2.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8428</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De Buck</dc:creator>
  <cp:keywords/>
  <dc:description/>
  <cp:lastModifiedBy>De Kriek Isabelle</cp:lastModifiedBy>
  <cp:revision>2</cp:revision>
  <dcterms:created xsi:type="dcterms:W3CDTF">2022-03-22T09:52:00Z</dcterms:created>
  <dcterms:modified xsi:type="dcterms:W3CDTF">2022-03-22T09:52:00Z</dcterms:modified>
</cp:coreProperties>
</file>